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25F9B5CE" w:rsidR="00E86C0D" w:rsidRPr="000D35FE" w:rsidRDefault="00E86C0D">
      <w:pPr>
        <w:widowControl w:val="0"/>
        <w:pBdr>
          <w:top w:val="nil"/>
          <w:left w:val="nil"/>
          <w:bottom w:val="nil"/>
          <w:right w:val="nil"/>
          <w:between w:val="nil"/>
        </w:pBdr>
        <w:spacing w:line="231" w:lineRule="auto"/>
        <w:ind w:left="11" w:right="43" w:hanging="1"/>
        <w:rPr>
          <w:rFonts w:ascii="Arial Narrow" w:eastAsia="Times" w:hAnsi="Arial Narrow" w:cs="Times"/>
          <w:color w:val="000000"/>
          <w:sz w:val="18"/>
          <w:szCs w:val="18"/>
        </w:rPr>
      </w:pPr>
    </w:p>
    <w:p w14:paraId="00000004" w14:textId="6E42698D" w:rsidR="00E86C0D" w:rsidRPr="000D35FE" w:rsidRDefault="007A463D">
      <w:pPr>
        <w:widowControl w:val="0"/>
        <w:pBdr>
          <w:top w:val="nil"/>
          <w:left w:val="nil"/>
          <w:bottom w:val="nil"/>
          <w:right w:val="nil"/>
          <w:between w:val="nil"/>
        </w:pBdr>
        <w:spacing w:before="11" w:line="240" w:lineRule="auto"/>
        <w:jc w:val="center"/>
        <w:rPr>
          <w:rFonts w:ascii="Arial Narrow" w:eastAsia="Arial Narrow" w:hAnsi="Arial Narrow" w:cs="Arial Narrow"/>
          <w:i/>
          <w:color w:val="000000"/>
        </w:rPr>
      </w:pPr>
      <w:r w:rsidRPr="000D35FE">
        <w:rPr>
          <w:rFonts w:ascii="Arial Narrow" w:eastAsia="Calibri" w:hAnsi="Arial Narrow" w:cs="Times New Roman"/>
          <w:b/>
          <w:bCs/>
          <w:lang w:val="en-ID"/>
        </w:rPr>
        <w:t>PKM OPTIMALISASI PENGETAHUAN DAN</w:t>
      </w:r>
      <w:r w:rsidRPr="000D35FE">
        <w:rPr>
          <w:rFonts w:ascii="Arial Narrow" w:eastAsia="Calibri" w:hAnsi="Arial Narrow" w:cs="Times New Roman"/>
          <w:b/>
          <w:bCs/>
          <w:lang w:val="id-ID"/>
        </w:rPr>
        <w:t xml:space="preserve"> </w:t>
      </w:r>
      <w:r w:rsidRPr="000D35FE">
        <w:rPr>
          <w:rFonts w:ascii="Arial Narrow" w:eastAsia="Calibri" w:hAnsi="Arial Narrow" w:cs="Times New Roman"/>
          <w:b/>
          <w:bCs/>
          <w:lang w:val="en-ID"/>
        </w:rPr>
        <w:t>LATIHAN FISI</w:t>
      </w:r>
      <w:r w:rsidRPr="000D35FE">
        <w:rPr>
          <w:rFonts w:ascii="Arial Narrow" w:eastAsia="Calibri" w:hAnsi="Arial Narrow" w:cs="Times New Roman"/>
          <w:b/>
          <w:bCs/>
          <w:lang w:val="id-ID"/>
        </w:rPr>
        <w:t xml:space="preserve">K </w:t>
      </w:r>
      <w:r w:rsidRPr="000D35FE">
        <w:rPr>
          <w:rFonts w:ascii="Arial Narrow" w:eastAsia="Calibri" w:hAnsi="Arial Narrow" w:cs="Times New Roman"/>
          <w:b/>
          <w:bCs/>
          <w:lang w:val="en-ID"/>
        </w:rPr>
        <w:t>PADA</w:t>
      </w:r>
      <w:r w:rsidRPr="000D35FE">
        <w:rPr>
          <w:rFonts w:ascii="Arial Narrow" w:eastAsia="Calibri" w:hAnsi="Arial Narrow" w:cs="Times New Roman"/>
          <w:b/>
          <w:bCs/>
          <w:spacing w:val="-2"/>
          <w:lang w:val="en-ID"/>
        </w:rPr>
        <w:t xml:space="preserve"> </w:t>
      </w:r>
      <w:r w:rsidRPr="000D35FE">
        <w:rPr>
          <w:rFonts w:ascii="Arial Narrow" w:eastAsia="Calibri" w:hAnsi="Arial Narrow" w:cs="Times New Roman"/>
          <w:b/>
          <w:bCs/>
          <w:lang w:val="en-ID"/>
        </w:rPr>
        <w:t>LANSIA</w:t>
      </w:r>
      <w:r w:rsidRPr="000D35FE">
        <w:rPr>
          <w:rFonts w:ascii="Arial Narrow" w:eastAsia="Calibri" w:hAnsi="Arial Narrow" w:cs="Times New Roman"/>
          <w:b/>
          <w:bCs/>
          <w:lang w:val="id-ID"/>
        </w:rPr>
        <w:t xml:space="preserve"> </w:t>
      </w:r>
      <w:r w:rsidRPr="000D35FE">
        <w:rPr>
          <w:rFonts w:ascii="Arial Narrow" w:eastAsia="Calibri" w:hAnsi="Arial Narrow" w:cs="Times New Roman"/>
          <w:b/>
          <w:bCs/>
          <w:lang w:val="en-ID"/>
        </w:rPr>
        <w:t>DENGAN</w:t>
      </w:r>
      <w:r w:rsidRPr="000D35FE">
        <w:rPr>
          <w:rFonts w:ascii="Arial Narrow" w:eastAsia="Calibri" w:hAnsi="Arial Narrow" w:cs="Times New Roman"/>
          <w:b/>
          <w:bCs/>
          <w:spacing w:val="-1"/>
          <w:lang w:val="en-ID"/>
        </w:rPr>
        <w:t xml:space="preserve"> </w:t>
      </w:r>
      <w:r w:rsidRPr="000D35FE">
        <w:rPr>
          <w:rFonts w:ascii="Arial Narrow" w:eastAsia="Calibri" w:hAnsi="Arial Narrow" w:cs="Times New Roman"/>
          <w:b/>
          <w:bCs/>
          <w:lang w:val="en-ID"/>
        </w:rPr>
        <w:t>HIPERTENSI</w:t>
      </w:r>
      <w:r w:rsidRPr="000D35FE">
        <w:rPr>
          <w:rFonts w:ascii="Arial Narrow" w:eastAsia="Calibri" w:hAnsi="Arial Narrow" w:cs="Times New Roman"/>
          <w:b/>
          <w:bCs/>
          <w:lang w:val="id-ID"/>
        </w:rPr>
        <w:t xml:space="preserve"> </w:t>
      </w:r>
      <w:r w:rsidRPr="000D35FE">
        <w:rPr>
          <w:rFonts w:ascii="Arial Narrow" w:eastAsia="Calibri" w:hAnsi="Arial Narrow" w:cs="Times New Roman"/>
          <w:b/>
          <w:bCs/>
          <w:lang w:val="en-ID"/>
        </w:rPr>
        <w:t>DI PANTI</w:t>
      </w:r>
      <w:r w:rsidRPr="000D35FE">
        <w:rPr>
          <w:rFonts w:ascii="Arial Narrow" w:eastAsia="Calibri" w:hAnsi="Arial Narrow" w:cs="Times New Roman"/>
          <w:b/>
          <w:bCs/>
          <w:lang w:val="id-ID"/>
        </w:rPr>
        <w:t xml:space="preserve"> </w:t>
      </w:r>
      <w:r w:rsidRPr="000D35FE">
        <w:rPr>
          <w:rFonts w:ascii="Arial Narrow" w:eastAsia="Calibri" w:hAnsi="Arial Narrow" w:cs="Times New Roman"/>
          <w:b/>
          <w:bCs/>
          <w:lang w:val="en-ID"/>
        </w:rPr>
        <w:t>WREDHA</w:t>
      </w:r>
      <w:r w:rsidRPr="000D35FE">
        <w:rPr>
          <w:rFonts w:ascii="Arial Narrow" w:eastAsia="Calibri" w:hAnsi="Arial Narrow" w:cs="Times New Roman"/>
          <w:b/>
          <w:bCs/>
          <w:spacing w:val="-1"/>
          <w:lang w:val="en-ID"/>
        </w:rPr>
        <w:t xml:space="preserve"> </w:t>
      </w:r>
      <w:r w:rsidRPr="000D35FE">
        <w:rPr>
          <w:rFonts w:ascii="Arial Narrow" w:eastAsia="Calibri" w:hAnsi="Arial Narrow" w:cs="Times New Roman"/>
          <w:b/>
          <w:bCs/>
          <w:lang w:val="en-ID"/>
        </w:rPr>
        <w:t>RINDANG</w:t>
      </w:r>
      <w:r w:rsidRPr="000D35FE">
        <w:rPr>
          <w:rFonts w:ascii="Arial Narrow" w:eastAsia="Calibri" w:hAnsi="Arial Narrow" w:cs="Times New Roman"/>
          <w:b/>
          <w:bCs/>
          <w:spacing w:val="1"/>
          <w:lang w:val="en-ID"/>
        </w:rPr>
        <w:t xml:space="preserve"> </w:t>
      </w:r>
      <w:r w:rsidRPr="000D35FE">
        <w:rPr>
          <w:rFonts w:ascii="Arial Narrow" w:eastAsia="Calibri" w:hAnsi="Arial Narrow" w:cs="Times New Roman"/>
          <w:b/>
          <w:bCs/>
          <w:lang w:val="en-ID"/>
        </w:rPr>
        <w:t>ASIH</w:t>
      </w:r>
      <w:r w:rsidRPr="000D35FE">
        <w:rPr>
          <w:rFonts w:ascii="Arial Narrow" w:eastAsia="Calibri" w:hAnsi="Arial Narrow" w:cs="Times New Roman"/>
          <w:b/>
          <w:bCs/>
          <w:spacing w:val="-1"/>
          <w:lang w:val="en-ID"/>
        </w:rPr>
        <w:t xml:space="preserve"> </w:t>
      </w:r>
      <w:r w:rsidRPr="000D35FE">
        <w:rPr>
          <w:rFonts w:ascii="Arial Narrow" w:eastAsia="Calibri" w:hAnsi="Arial Narrow" w:cs="Times New Roman"/>
          <w:b/>
          <w:bCs/>
          <w:lang w:val="en-ID"/>
        </w:rPr>
        <w:t>II</w:t>
      </w:r>
    </w:p>
    <w:p w14:paraId="6AE75072" w14:textId="77777777" w:rsidR="00D21580" w:rsidRDefault="00D21580">
      <w:pPr>
        <w:widowControl w:val="0"/>
        <w:pBdr>
          <w:top w:val="nil"/>
          <w:left w:val="nil"/>
          <w:bottom w:val="nil"/>
          <w:right w:val="nil"/>
          <w:between w:val="nil"/>
        </w:pBdr>
        <w:spacing w:line="240" w:lineRule="auto"/>
        <w:jc w:val="center"/>
        <w:rPr>
          <w:rFonts w:ascii="Arial Narrow" w:hAnsi="Arial Narrow"/>
          <w:b/>
          <w:color w:val="231F20"/>
        </w:rPr>
      </w:pPr>
    </w:p>
    <w:p w14:paraId="00000006" w14:textId="3D19C91E" w:rsidR="00E86C0D" w:rsidRPr="000D35FE" w:rsidRDefault="00D44957">
      <w:pPr>
        <w:widowControl w:val="0"/>
        <w:pBdr>
          <w:top w:val="nil"/>
          <w:left w:val="nil"/>
          <w:bottom w:val="nil"/>
          <w:right w:val="nil"/>
          <w:between w:val="nil"/>
        </w:pBdr>
        <w:spacing w:line="240" w:lineRule="auto"/>
        <w:jc w:val="center"/>
        <w:rPr>
          <w:rFonts w:ascii="Arial Narrow" w:hAnsi="Arial Narrow"/>
          <w:b/>
          <w:color w:val="231F20"/>
          <w:sz w:val="14"/>
          <w:szCs w:val="14"/>
        </w:rPr>
      </w:pPr>
      <w:r>
        <w:rPr>
          <w:rFonts w:ascii="Arial Narrow" w:hAnsi="Arial Narrow"/>
          <w:b/>
          <w:color w:val="231F20"/>
        </w:rPr>
        <w:t>*</w:t>
      </w:r>
      <w:r w:rsidR="007A463D" w:rsidRPr="000D35FE">
        <w:rPr>
          <w:rFonts w:ascii="Arial Narrow" w:hAnsi="Arial Narrow"/>
          <w:b/>
          <w:color w:val="231F20"/>
        </w:rPr>
        <w:t>Boki Jaleha</w:t>
      </w:r>
      <w:r w:rsidR="00933B77" w:rsidRPr="000D35FE">
        <w:rPr>
          <w:rFonts w:ascii="Arial Narrow" w:hAnsi="Arial Narrow"/>
          <w:b/>
          <w:color w:val="231F20"/>
          <w:sz w:val="23"/>
          <w:szCs w:val="23"/>
          <w:vertAlign w:val="superscript"/>
        </w:rPr>
        <w:t>1</w:t>
      </w:r>
      <w:r w:rsidR="007A463D" w:rsidRPr="000D35FE">
        <w:rPr>
          <w:rFonts w:ascii="Arial Narrow" w:hAnsi="Arial Narrow"/>
          <w:b/>
          <w:color w:val="231F20"/>
        </w:rPr>
        <w:t>, Kuswardani</w:t>
      </w:r>
      <w:r>
        <w:rPr>
          <w:rFonts w:ascii="Arial Narrow" w:hAnsi="Arial Narrow"/>
          <w:b/>
          <w:color w:val="231F20"/>
          <w:sz w:val="23"/>
          <w:szCs w:val="23"/>
          <w:vertAlign w:val="superscript"/>
        </w:rPr>
        <w:t>1</w:t>
      </w:r>
    </w:p>
    <w:p w14:paraId="6C1451CC" w14:textId="29078024" w:rsidR="007A463D" w:rsidRPr="000D35FE" w:rsidRDefault="006535D9">
      <w:pPr>
        <w:widowControl w:val="0"/>
        <w:pBdr>
          <w:top w:val="nil"/>
          <w:left w:val="nil"/>
          <w:bottom w:val="nil"/>
          <w:right w:val="nil"/>
          <w:between w:val="nil"/>
        </w:pBdr>
        <w:spacing w:before="251" w:line="240" w:lineRule="auto"/>
        <w:jc w:val="center"/>
        <w:rPr>
          <w:rFonts w:ascii="Arial Narrow" w:hAnsi="Arial Narrow"/>
          <w:b/>
          <w:color w:val="000000"/>
        </w:rPr>
      </w:pPr>
      <w:hyperlink r:id="rId8" w:history="1">
        <w:r w:rsidR="007A463D" w:rsidRPr="000D35FE">
          <w:rPr>
            <w:rStyle w:val="Hyperlink"/>
            <w:rFonts w:ascii="Arial Narrow" w:hAnsi="Arial Narrow"/>
            <w:b/>
          </w:rPr>
          <w:t>bokiijaleha@gmail.com</w:t>
        </w:r>
      </w:hyperlink>
      <w:r w:rsidR="007A463D" w:rsidRPr="000D35FE">
        <w:rPr>
          <w:rFonts w:ascii="Arial Narrow" w:hAnsi="Arial Narrow"/>
          <w:b/>
          <w:color w:val="000000"/>
        </w:rPr>
        <w:t xml:space="preserve">, </w:t>
      </w:r>
      <w:hyperlink r:id="rId9" w:history="1">
        <w:r w:rsidR="007A463D" w:rsidRPr="000D35FE">
          <w:rPr>
            <w:rStyle w:val="Hyperlink"/>
            <w:rFonts w:ascii="Arial Narrow" w:hAnsi="Arial Narrow"/>
            <w:b/>
          </w:rPr>
          <w:t>dani2wh@gmail.com</w:t>
        </w:r>
      </w:hyperlink>
      <w:r w:rsidR="007A463D" w:rsidRPr="000D35FE">
        <w:rPr>
          <w:rFonts w:ascii="Arial Narrow" w:hAnsi="Arial Narrow"/>
          <w:b/>
          <w:color w:val="000000"/>
        </w:rPr>
        <w:t xml:space="preserve"> </w:t>
      </w:r>
    </w:p>
    <w:p w14:paraId="50CFBC4D" w14:textId="77777777" w:rsidR="00D21580" w:rsidRDefault="00D21580">
      <w:pPr>
        <w:widowControl w:val="0"/>
        <w:pBdr>
          <w:top w:val="nil"/>
          <w:left w:val="nil"/>
          <w:bottom w:val="nil"/>
          <w:right w:val="nil"/>
          <w:between w:val="nil"/>
        </w:pBdr>
        <w:spacing w:before="208" w:line="240" w:lineRule="auto"/>
        <w:jc w:val="center"/>
        <w:rPr>
          <w:rFonts w:ascii="Arial Narrow" w:hAnsi="Arial Narrow"/>
          <w:b/>
          <w:color w:val="000000"/>
        </w:rPr>
      </w:pPr>
    </w:p>
    <w:p w14:paraId="3B2A8D4C" w14:textId="1AAF0952" w:rsidR="007A463D" w:rsidRPr="000D35FE" w:rsidRDefault="007A463D" w:rsidP="00D21580">
      <w:pPr>
        <w:widowControl w:val="0"/>
        <w:pBdr>
          <w:top w:val="nil"/>
          <w:left w:val="nil"/>
          <w:bottom w:val="nil"/>
          <w:right w:val="nil"/>
          <w:between w:val="nil"/>
        </w:pBdr>
        <w:spacing w:line="240" w:lineRule="auto"/>
        <w:jc w:val="center"/>
        <w:rPr>
          <w:rFonts w:ascii="Arial Narrow" w:hAnsi="Arial Narrow"/>
          <w:b/>
          <w:color w:val="000000"/>
        </w:rPr>
      </w:pPr>
      <w:r w:rsidRPr="000D35FE">
        <w:rPr>
          <w:rFonts w:ascii="Arial Narrow" w:hAnsi="Arial Narrow"/>
          <w:b/>
          <w:color w:val="000000"/>
        </w:rPr>
        <w:t>Universitas Widya Husada Semarang</w:t>
      </w:r>
    </w:p>
    <w:p w14:paraId="1FCBA6DE" w14:textId="77777777" w:rsidR="007A463D" w:rsidRPr="000D35FE" w:rsidRDefault="007A463D">
      <w:pPr>
        <w:widowControl w:val="0"/>
        <w:pBdr>
          <w:top w:val="nil"/>
          <w:left w:val="nil"/>
          <w:bottom w:val="nil"/>
          <w:right w:val="nil"/>
          <w:between w:val="nil"/>
        </w:pBdr>
        <w:spacing w:before="208" w:line="240" w:lineRule="auto"/>
        <w:jc w:val="center"/>
        <w:rPr>
          <w:rFonts w:ascii="Arial Narrow" w:hAnsi="Arial Narrow"/>
          <w:b/>
          <w:color w:val="231F20"/>
          <w:sz w:val="20"/>
          <w:szCs w:val="20"/>
        </w:rPr>
      </w:pPr>
    </w:p>
    <w:p w14:paraId="00000012" w14:textId="77777777" w:rsidR="00E86C0D" w:rsidRPr="000D35FE" w:rsidRDefault="00933B77">
      <w:pPr>
        <w:widowControl w:val="0"/>
        <w:pBdr>
          <w:top w:val="nil"/>
          <w:left w:val="nil"/>
          <w:bottom w:val="nil"/>
          <w:right w:val="nil"/>
          <w:between w:val="nil"/>
        </w:pBdr>
        <w:spacing w:before="208" w:line="240" w:lineRule="auto"/>
        <w:jc w:val="center"/>
        <w:rPr>
          <w:rFonts w:ascii="Arial Narrow" w:hAnsi="Arial Narrow"/>
          <w:b/>
          <w:color w:val="231F20"/>
          <w:sz w:val="20"/>
          <w:szCs w:val="20"/>
        </w:rPr>
      </w:pPr>
      <w:r w:rsidRPr="000D35FE">
        <w:rPr>
          <w:rFonts w:ascii="Arial Narrow" w:hAnsi="Arial Narrow"/>
          <w:b/>
          <w:color w:val="231F20"/>
          <w:sz w:val="20"/>
          <w:szCs w:val="20"/>
        </w:rPr>
        <w:t xml:space="preserve">ABSTRAK </w:t>
      </w:r>
    </w:p>
    <w:p w14:paraId="5A42D442" w14:textId="6EE24B43" w:rsidR="002F7AE0" w:rsidRPr="002F7AE0" w:rsidRDefault="002F7AE0" w:rsidP="00984188">
      <w:pPr>
        <w:widowControl w:val="0"/>
        <w:pBdr>
          <w:top w:val="nil"/>
          <w:left w:val="nil"/>
          <w:bottom w:val="nil"/>
          <w:right w:val="nil"/>
          <w:between w:val="nil"/>
        </w:pBdr>
        <w:spacing w:before="120" w:line="240" w:lineRule="auto"/>
        <w:ind w:left="142" w:right="193" w:firstLine="408"/>
        <w:jc w:val="both"/>
        <w:rPr>
          <w:rFonts w:ascii="Arial Narrow" w:hAnsi="Arial Narrow"/>
        </w:rPr>
      </w:pPr>
      <w:r w:rsidRPr="002F7AE0">
        <w:rPr>
          <w:rFonts w:ascii="Arial Narrow" w:hAnsi="Arial Narrow"/>
        </w:rPr>
        <w:t>Pada proses penuaan perubahan biologis menyebabkan kecenderungan lansia menderita penyakit degeneratif seperti hipertensi.</w:t>
      </w:r>
      <w:r>
        <w:rPr>
          <w:rFonts w:ascii="Arial Narrow" w:hAnsi="Arial Narrow"/>
        </w:rPr>
        <w:t xml:space="preserve"> </w:t>
      </w:r>
      <w:r w:rsidRPr="002F7AE0">
        <w:rPr>
          <w:rFonts w:ascii="Arial Narrow" w:hAnsi="Arial Narrow"/>
          <w:lang w:val="en-ID"/>
        </w:rPr>
        <w:t>Hipertensi adalah suatu keadaan ketika tekanan darah di pembuluh darah meningkat secara kronis.</w:t>
      </w:r>
      <w:r>
        <w:rPr>
          <w:rFonts w:ascii="Arial Narrow" w:hAnsi="Arial Narrow"/>
          <w:lang w:val="en-ID"/>
        </w:rPr>
        <w:t xml:space="preserve"> </w:t>
      </w:r>
      <w:r w:rsidRPr="002F7AE0">
        <w:rPr>
          <w:rFonts w:ascii="Arial Narrow" w:hAnsi="Arial Narrow"/>
          <w:lang w:val="en-ID"/>
        </w:rPr>
        <w:t>Jika dibiarkan, penyakit ini dapat mengganggu fungsi organ-organ lain, terutama organ-organ vital seperti jantung dan ginjal</w:t>
      </w:r>
      <w:r>
        <w:rPr>
          <w:rFonts w:ascii="Arial Narrow" w:hAnsi="Arial Narrow"/>
          <w:lang w:val="en-ID"/>
        </w:rPr>
        <w:t>.</w:t>
      </w:r>
      <w:r w:rsidRPr="002F7AE0">
        <w:rPr>
          <w:rFonts w:ascii="Times New Roman" w:hAnsi="Times New Roman" w:cs="Times New Roman"/>
          <w:color w:val="000000"/>
          <w:sz w:val="24"/>
          <w:szCs w:val="24"/>
        </w:rPr>
        <w:t xml:space="preserve"> </w:t>
      </w:r>
      <w:r w:rsidRPr="002F7AE0">
        <w:rPr>
          <w:rFonts w:ascii="Arial Narrow" w:hAnsi="Arial Narrow"/>
        </w:rPr>
        <w:t xml:space="preserve">Penatalaksanaan hipertensi pada lansia </w:t>
      </w:r>
      <w:r>
        <w:rPr>
          <w:rFonts w:ascii="Arial Narrow" w:hAnsi="Arial Narrow"/>
        </w:rPr>
        <w:t>terbagi dua yaitu farmakologi dan non farmakologi</w:t>
      </w:r>
      <w:r w:rsidR="00E55216">
        <w:rPr>
          <w:rFonts w:ascii="Arial Narrow" w:hAnsi="Arial Narrow"/>
        </w:rPr>
        <w:t xml:space="preserve">. Non farmakologi yang diterapkan </w:t>
      </w:r>
      <w:r>
        <w:rPr>
          <w:rFonts w:ascii="Arial Narrow" w:hAnsi="Arial Narrow"/>
        </w:rPr>
        <w:t>yaitu</w:t>
      </w:r>
      <w:r w:rsidR="00E55216">
        <w:rPr>
          <w:rFonts w:ascii="Arial Narrow" w:hAnsi="Arial Narrow"/>
        </w:rPr>
        <w:t xml:space="preserve"> </w:t>
      </w:r>
      <w:r w:rsidR="006159CD">
        <w:rPr>
          <w:rFonts w:ascii="Arial Narrow" w:hAnsi="Arial Narrow"/>
        </w:rPr>
        <w:t>latihan</w:t>
      </w:r>
      <w:r>
        <w:rPr>
          <w:rFonts w:ascii="Arial Narrow" w:hAnsi="Arial Narrow"/>
        </w:rPr>
        <w:t xml:space="preserve"> fisik berupa </w:t>
      </w:r>
      <w:r w:rsidRPr="002F7AE0">
        <w:rPr>
          <w:rFonts w:ascii="Arial Narrow" w:hAnsi="Arial Narrow"/>
        </w:rPr>
        <w:t>senam hipertensi</w:t>
      </w:r>
      <w:r>
        <w:rPr>
          <w:rFonts w:ascii="Arial Narrow" w:hAnsi="Arial Narrow"/>
          <w:lang w:val="en-ID"/>
        </w:rPr>
        <w:t>. S</w:t>
      </w:r>
      <w:r w:rsidRPr="002F7AE0">
        <w:rPr>
          <w:rFonts w:ascii="Arial Narrow" w:hAnsi="Arial Narrow"/>
          <w:lang w:val="en-ID"/>
        </w:rPr>
        <w:t>enam hipertensi</w:t>
      </w:r>
      <w:r>
        <w:rPr>
          <w:rFonts w:ascii="Arial Narrow" w:hAnsi="Arial Narrow"/>
          <w:lang w:val="en-ID"/>
        </w:rPr>
        <w:t xml:space="preserve"> merupakan latihan fisik yang ma</w:t>
      </w:r>
      <w:r w:rsidRPr="002F7AE0">
        <w:rPr>
          <w:rFonts w:ascii="Arial Narrow" w:hAnsi="Arial Narrow"/>
          <w:lang w:val="en-ID"/>
        </w:rPr>
        <w:t>mpu mendorong jantung bekerja dengan optimal dan mencegah penyakit kronis seperti hipertensi.</w:t>
      </w:r>
      <w:r>
        <w:rPr>
          <w:rFonts w:ascii="Arial Narrow" w:hAnsi="Arial Narrow"/>
          <w:lang w:val="en-ID"/>
        </w:rPr>
        <w:t xml:space="preserve"> </w:t>
      </w:r>
      <w:r w:rsidR="000B2F0A">
        <w:rPr>
          <w:rFonts w:ascii="Arial Narrow" w:hAnsi="Arial Narrow"/>
          <w:lang w:val="en-ID"/>
        </w:rPr>
        <w:t>Kegiatan pengabdian</w:t>
      </w:r>
      <w:r w:rsidR="002746CB">
        <w:rPr>
          <w:rFonts w:ascii="Arial Narrow" w:hAnsi="Arial Narrow"/>
          <w:lang w:val="en-ID"/>
        </w:rPr>
        <w:t xml:space="preserve"> masyarakat</w:t>
      </w:r>
      <w:r w:rsidR="000B2F0A">
        <w:rPr>
          <w:rFonts w:ascii="Arial Narrow" w:hAnsi="Arial Narrow"/>
          <w:lang w:val="en-ID"/>
        </w:rPr>
        <w:t xml:space="preserve"> ini merupakan salah satu upaya </w:t>
      </w:r>
      <w:r w:rsidR="002746CB">
        <w:rPr>
          <w:rFonts w:ascii="Arial Narrow" w:hAnsi="Arial Narrow"/>
          <w:lang w:val="en-ID"/>
        </w:rPr>
        <w:t>peningkatan pengetahuan dan pemahaman lansia terkait hipertensi serta manfaat dari latihan fisik berupa senam hipertensi.</w:t>
      </w:r>
    </w:p>
    <w:p w14:paraId="00000014" w14:textId="543515AF" w:rsidR="00E86C0D" w:rsidRPr="00D21580" w:rsidRDefault="00933B77" w:rsidP="00D21580">
      <w:pPr>
        <w:widowControl w:val="0"/>
        <w:pBdr>
          <w:top w:val="nil"/>
          <w:left w:val="nil"/>
          <w:bottom w:val="nil"/>
          <w:right w:val="nil"/>
          <w:between w:val="nil"/>
        </w:pBdr>
        <w:spacing w:before="290" w:line="254" w:lineRule="auto"/>
        <w:ind w:left="142" w:right="-11" w:firstLine="1"/>
        <w:rPr>
          <w:rFonts w:ascii="Arial Narrow" w:eastAsia="Arial Narrow" w:hAnsi="Arial Narrow" w:cs="Arial Narrow"/>
          <w:b/>
          <w:color w:val="000000"/>
        </w:rPr>
      </w:pPr>
      <w:r w:rsidRPr="00D21580">
        <w:rPr>
          <w:rFonts w:ascii="Arial Narrow" w:eastAsia="Arial Narrow" w:hAnsi="Arial Narrow" w:cs="Arial Narrow"/>
          <w:b/>
          <w:color w:val="231F20"/>
        </w:rPr>
        <w:t xml:space="preserve">Kata </w:t>
      </w:r>
      <w:proofErr w:type="gramStart"/>
      <w:r w:rsidRPr="00D21580">
        <w:rPr>
          <w:rFonts w:ascii="Arial Narrow" w:eastAsia="Arial Narrow" w:hAnsi="Arial Narrow" w:cs="Arial Narrow"/>
          <w:b/>
          <w:color w:val="231F20"/>
        </w:rPr>
        <w:t>Kunci :</w:t>
      </w:r>
      <w:proofErr w:type="gramEnd"/>
      <w:r w:rsidRPr="00D21580">
        <w:rPr>
          <w:rFonts w:ascii="Arial Narrow" w:eastAsia="Arial Narrow" w:hAnsi="Arial Narrow" w:cs="Arial Narrow"/>
          <w:b/>
          <w:color w:val="231F20"/>
        </w:rPr>
        <w:t xml:space="preserve"> </w:t>
      </w:r>
      <w:r w:rsidR="006159CD" w:rsidRPr="00D21580">
        <w:rPr>
          <w:rFonts w:ascii="Arial Narrow" w:eastAsia="Arial Narrow" w:hAnsi="Arial Narrow" w:cs="Arial Narrow"/>
          <w:b/>
          <w:color w:val="231F20"/>
        </w:rPr>
        <w:t>Lansia, latihan fisik, hipertensi</w:t>
      </w:r>
    </w:p>
    <w:p w14:paraId="00000015" w14:textId="77777777" w:rsidR="00E86C0D" w:rsidRPr="000D35FE" w:rsidRDefault="00933B77">
      <w:pPr>
        <w:widowControl w:val="0"/>
        <w:pBdr>
          <w:top w:val="nil"/>
          <w:left w:val="nil"/>
          <w:bottom w:val="nil"/>
          <w:right w:val="nil"/>
          <w:between w:val="nil"/>
        </w:pBdr>
        <w:spacing w:before="335" w:line="240" w:lineRule="auto"/>
        <w:jc w:val="center"/>
        <w:rPr>
          <w:rFonts w:ascii="Arial Narrow" w:hAnsi="Arial Narrow"/>
          <w:b/>
          <w:color w:val="231F20"/>
          <w:sz w:val="20"/>
          <w:szCs w:val="20"/>
        </w:rPr>
      </w:pPr>
      <w:r w:rsidRPr="000D35FE">
        <w:rPr>
          <w:rFonts w:ascii="Arial Narrow" w:hAnsi="Arial Narrow"/>
          <w:b/>
          <w:color w:val="231F20"/>
          <w:sz w:val="20"/>
          <w:szCs w:val="20"/>
        </w:rPr>
        <w:t xml:space="preserve">ABSTRACT </w:t>
      </w:r>
    </w:p>
    <w:p w14:paraId="00000016" w14:textId="5D9D1FA7" w:rsidR="00E86C0D" w:rsidRPr="000D35FE" w:rsidRDefault="00E55216" w:rsidP="00984188">
      <w:pPr>
        <w:widowControl w:val="0"/>
        <w:pBdr>
          <w:top w:val="nil"/>
          <w:left w:val="nil"/>
          <w:bottom w:val="nil"/>
          <w:right w:val="nil"/>
          <w:between w:val="nil"/>
        </w:pBdr>
        <w:spacing w:before="120" w:line="240" w:lineRule="auto"/>
        <w:ind w:left="142" w:right="193" w:firstLine="425"/>
        <w:jc w:val="both"/>
        <w:rPr>
          <w:rFonts w:ascii="Arial Narrow" w:eastAsia="Arial Narrow" w:hAnsi="Arial Narrow" w:cs="Arial Narrow"/>
          <w:color w:val="000000"/>
        </w:rPr>
      </w:pPr>
      <w:r w:rsidRPr="00E55216">
        <w:rPr>
          <w:rFonts w:ascii="Arial Narrow" w:eastAsia="Arial Narrow" w:hAnsi="Arial Narrow" w:cs="Arial Narrow"/>
          <w:color w:val="231F20"/>
        </w:rPr>
        <w:t>In the aging process, biological changes cause the tendency of the elderly to suffer from degenerative diseases such as hypertension. Hypertension is a condition when the blood pressure in the blood vessels increases chronically. If left unchecked, this disease can interfere with the function of other organs, especially vital organs such as the heart and kidneys. Management of hypertension in the elderly is divided into two, namely pharmacology and non-pharmacology. The non-pharmacology applied is physical exercise in the form of hypertension gymnastics</w:t>
      </w:r>
      <w:r>
        <w:rPr>
          <w:rFonts w:ascii="Arial Narrow" w:eastAsia="Arial Narrow" w:hAnsi="Arial Narrow" w:cs="Arial Narrow"/>
          <w:color w:val="231F20"/>
        </w:rPr>
        <w:t>. Hypertension gymnastic</w:t>
      </w:r>
      <w:r w:rsidRPr="00E55216">
        <w:rPr>
          <w:rFonts w:ascii="Arial Narrow" w:eastAsia="Arial Narrow" w:hAnsi="Arial Narrow" w:cs="Arial Narrow"/>
          <w:color w:val="231F20"/>
        </w:rPr>
        <w:t xml:space="preserve"> is a physical exercise that can encourage the heart to work optimally and prevent chronic diseases such as hypertension. This community service activity is an effort to increase the knowledge and understanding of the elderly regarding hypertension and the benefits of physical exercise in the form of hypertension gymnastics</w:t>
      </w:r>
      <w:r w:rsidR="00984188" w:rsidRPr="00984188">
        <w:rPr>
          <w:rFonts w:ascii="Arial Narrow" w:eastAsia="Arial Narrow" w:hAnsi="Arial Narrow" w:cs="Arial Narrow"/>
          <w:color w:val="231F20"/>
        </w:rPr>
        <w:t>.</w:t>
      </w:r>
      <w:r w:rsidR="00933B77" w:rsidRPr="000D35FE">
        <w:rPr>
          <w:rFonts w:ascii="Arial Narrow" w:eastAsia="Arial Narrow" w:hAnsi="Arial Narrow" w:cs="Arial Narrow"/>
          <w:color w:val="000000"/>
        </w:rPr>
        <w:t xml:space="preserve"> </w:t>
      </w:r>
    </w:p>
    <w:p w14:paraId="00000017" w14:textId="302945BA" w:rsidR="00E86C0D" w:rsidRPr="00D21580" w:rsidRDefault="00933B77" w:rsidP="00D21580">
      <w:pPr>
        <w:widowControl w:val="0"/>
        <w:pBdr>
          <w:top w:val="nil"/>
          <w:left w:val="nil"/>
          <w:bottom w:val="nil"/>
          <w:right w:val="nil"/>
          <w:between w:val="nil"/>
        </w:pBdr>
        <w:spacing w:before="303" w:line="254" w:lineRule="auto"/>
        <w:ind w:left="142" w:right="-11" w:firstLine="1"/>
        <w:rPr>
          <w:rFonts w:ascii="Arial Narrow" w:eastAsia="Arial Narrow" w:hAnsi="Arial Narrow" w:cs="Arial Narrow"/>
          <w:b/>
          <w:color w:val="000000"/>
        </w:rPr>
      </w:pPr>
      <w:proofErr w:type="gramStart"/>
      <w:r w:rsidRPr="00D21580">
        <w:rPr>
          <w:rFonts w:ascii="Arial Narrow" w:eastAsia="Arial Narrow" w:hAnsi="Arial Narrow" w:cs="Arial Narrow"/>
          <w:b/>
          <w:color w:val="231F20"/>
        </w:rPr>
        <w:t>Keyword :</w:t>
      </w:r>
      <w:proofErr w:type="gramEnd"/>
      <w:r w:rsidRPr="00D21580">
        <w:rPr>
          <w:rFonts w:ascii="Arial Narrow" w:eastAsia="Arial Narrow" w:hAnsi="Arial Narrow" w:cs="Arial Narrow"/>
          <w:b/>
          <w:color w:val="231F20"/>
        </w:rPr>
        <w:t xml:space="preserve"> </w:t>
      </w:r>
      <w:r w:rsidR="006159CD" w:rsidRPr="00D21580">
        <w:rPr>
          <w:rFonts w:ascii="Arial Narrow" w:eastAsia="Arial Narrow" w:hAnsi="Arial Narrow" w:cs="Arial Narrow"/>
          <w:b/>
          <w:color w:val="231F20"/>
        </w:rPr>
        <w:t>Elderly, physical exercise, hypertension</w:t>
      </w:r>
      <w:r w:rsidRPr="00D21580">
        <w:rPr>
          <w:rFonts w:ascii="Arial Narrow" w:eastAsia="Arial Narrow" w:hAnsi="Arial Narrow" w:cs="Arial Narrow"/>
          <w:b/>
          <w:color w:val="000000"/>
        </w:rPr>
        <w:t xml:space="preserve"> </w:t>
      </w:r>
    </w:p>
    <w:p w14:paraId="00000018" w14:textId="77777777" w:rsidR="00E86C0D" w:rsidRPr="000D35FE" w:rsidRDefault="00933B77" w:rsidP="00D21580">
      <w:pPr>
        <w:widowControl w:val="0"/>
        <w:pBdr>
          <w:top w:val="nil"/>
          <w:left w:val="nil"/>
          <w:bottom w:val="nil"/>
          <w:right w:val="nil"/>
          <w:between w:val="nil"/>
        </w:pBdr>
        <w:spacing w:before="226" w:line="240" w:lineRule="auto"/>
        <w:ind w:left="142"/>
        <w:rPr>
          <w:rFonts w:ascii="Arial Narrow" w:eastAsia="Arial Narrow" w:hAnsi="Arial Narrow" w:cs="Arial Narrow"/>
          <w:b/>
          <w:color w:val="000000"/>
        </w:rPr>
        <w:sectPr w:rsidR="00E86C0D" w:rsidRPr="000D35FE" w:rsidSect="00257860">
          <w:headerReference w:type="default" r:id="rId10"/>
          <w:footerReference w:type="default" r:id="rId11"/>
          <w:pgSz w:w="11900" w:h="16840"/>
          <w:pgMar w:top="1418" w:right="1059" w:bottom="460" w:left="1152" w:header="0" w:footer="720" w:gutter="0"/>
          <w:pgNumType w:start="1"/>
          <w:cols w:space="720"/>
        </w:sectPr>
      </w:pPr>
      <w:r w:rsidRPr="000D35FE">
        <w:rPr>
          <w:rFonts w:ascii="Arial Narrow" w:eastAsia="Arial Narrow" w:hAnsi="Arial Narrow" w:cs="Arial Narrow"/>
          <w:b/>
          <w:color w:val="000000"/>
        </w:rPr>
        <w:t xml:space="preserve">PENDAHULUAN </w:t>
      </w:r>
    </w:p>
    <w:p w14:paraId="2DB35BE1" w14:textId="77777777" w:rsidR="000F3C9A" w:rsidRDefault="006159CD" w:rsidP="00935385">
      <w:pPr>
        <w:widowControl w:val="0"/>
        <w:pBdr>
          <w:top w:val="nil"/>
          <w:left w:val="nil"/>
          <w:bottom w:val="nil"/>
          <w:right w:val="nil"/>
          <w:between w:val="nil"/>
        </w:pBdr>
        <w:spacing w:before="119" w:line="344" w:lineRule="auto"/>
        <w:ind w:left="142" w:right="142" w:firstLine="305"/>
        <w:jc w:val="both"/>
        <w:rPr>
          <w:rFonts w:ascii="Arial Narrow" w:eastAsia="Arial Narrow" w:hAnsi="Arial Narrow" w:cs="Arial Narrow"/>
          <w:color w:val="000000"/>
          <w:lang w:val="en-ID"/>
        </w:rPr>
      </w:pPr>
      <w:r w:rsidRPr="006159CD">
        <w:rPr>
          <w:rFonts w:ascii="Arial Narrow" w:eastAsia="Arial Narrow" w:hAnsi="Arial Narrow" w:cs="Arial Narrow"/>
          <w:color w:val="000000"/>
        </w:rPr>
        <w:lastRenderedPageBreak/>
        <w:t>Lansia dapat diartikan sebagai menurunnya kemampuan jaringan untuk memperbaiki diri dan mempertahankan struktur serta fungsi normalnya, sehingga tidak dapat bertahan terhadap jejas (Senja dan Prasetyo, 2019)</w:t>
      </w:r>
      <w:r w:rsidRPr="006159CD">
        <w:rPr>
          <w:rFonts w:ascii="Arial Narrow" w:eastAsia="Arial Narrow" w:hAnsi="Arial Narrow" w:cs="Arial Narrow"/>
          <w:color w:val="000000"/>
          <w:lang w:val="en-ID"/>
        </w:rPr>
        <w:t>.</w:t>
      </w:r>
      <w:r>
        <w:rPr>
          <w:rFonts w:ascii="Arial Narrow" w:eastAsia="Arial Narrow" w:hAnsi="Arial Narrow" w:cs="Arial Narrow"/>
          <w:color w:val="000000"/>
          <w:lang w:val="en-ID"/>
        </w:rPr>
        <w:t xml:space="preserve"> </w:t>
      </w:r>
      <w:r w:rsidRPr="006159CD">
        <w:rPr>
          <w:rFonts w:ascii="Arial Narrow" w:eastAsia="Arial Narrow" w:hAnsi="Arial Narrow" w:cs="Arial Narrow"/>
          <w:color w:val="000000"/>
          <w:lang w:val="en-ID"/>
        </w:rPr>
        <w:t xml:space="preserve">Pada proses penuaan perubahan biologis menyebabkan kecenderungan lansia menderita penyakit degeneratif seperti hipertensi. Berdasarkan Riskesdas 2018, prevalensi hipertensi pada kelompok usia 45-54 tahun sebanyak 45,3%, pada kelompok usia 55-64 tahun sebanyak 55,2%, pada kelompok usia 65-74 </w:t>
      </w:r>
      <w:r w:rsidRPr="006159CD">
        <w:rPr>
          <w:rFonts w:ascii="Arial Narrow" w:eastAsia="Arial Narrow" w:hAnsi="Arial Narrow" w:cs="Arial Narrow"/>
          <w:color w:val="000000"/>
          <w:lang w:val="en-ID"/>
        </w:rPr>
        <w:lastRenderedPageBreak/>
        <w:t xml:space="preserve">tahun sebanyak 63,2%, dan pada kelompok usia ≥75 tahun sebanyak 69,5% (Kemenkes RI, 2018). </w:t>
      </w:r>
    </w:p>
    <w:p w14:paraId="343307E5" w14:textId="77777777" w:rsidR="000F3C9A" w:rsidRDefault="000F3C9A" w:rsidP="00935385">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r w:rsidRPr="000F3C9A">
        <w:rPr>
          <w:rFonts w:ascii="Arial Narrow" w:eastAsia="Arial Narrow" w:hAnsi="Arial Narrow" w:cs="Arial Narrow"/>
          <w:color w:val="000000"/>
          <w:lang w:val="en-ID"/>
        </w:rPr>
        <w:t>Di Panti Wredha Rindang Asih II</w:t>
      </w:r>
      <w:r>
        <w:rPr>
          <w:rFonts w:ascii="Arial Narrow" w:eastAsia="Arial Narrow" w:hAnsi="Arial Narrow" w:cs="Arial Narrow"/>
          <w:color w:val="000000"/>
          <w:lang w:val="en-ID"/>
        </w:rPr>
        <w:t xml:space="preserve">, Bongsari, </w:t>
      </w:r>
      <w:r w:rsidRPr="000F3C9A">
        <w:rPr>
          <w:rFonts w:ascii="Arial Narrow" w:eastAsia="Arial Narrow" w:hAnsi="Arial Narrow" w:cs="Arial Narrow"/>
          <w:color w:val="000000"/>
          <w:lang w:val="en-ID"/>
        </w:rPr>
        <w:t xml:space="preserve">Semarang Barat, terdapat kurang lebih 27 orang lansia yang didominasi oleh laki-laki. Setelah dilakukan studi pendahuluan, banyak ditemukan mengeluhkan pusing, pandangan kabur, detak jantung tidak teratur. Hal tersebut bisa terjadi karena kebiasaan para lansia yang mengalami stres berlebihan, merokok dan juga kurang tidur. Dari gejala yang ada mayoritas para lansia </w:t>
      </w:r>
      <w:r w:rsidRPr="000F3C9A">
        <w:rPr>
          <w:rFonts w:ascii="Arial Narrow" w:eastAsia="Arial Narrow" w:hAnsi="Arial Narrow" w:cs="Arial Narrow"/>
          <w:color w:val="000000"/>
          <w:lang w:val="en-ID"/>
        </w:rPr>
        <w:lastRenderedPageBreak/>
        <w:t>mengalami hipertensi.</w:t>
      </w:r>
      <w:r>
        <w:rPr>
          <w:rFonts w:ascii="Arial Narrow" w:eastAsia="Arial Narrow" w:hAnsi="Arial Narrow" w:cs="Arial Narrow"/>
          <w:color w:val="000000"/>
          <w:lang w:val="en-ID"/>
        </w:rPr>
        <w:t xml:space="preserve"> </w:t>
      </w:r>
      <w:r w:rsidR="006159CD" w:rsidRPr="006159CD">
        <w:rPr>
          <w:rFonts w:ascii="Arial Narrow" w:eastAsia="Arial Narrow" w:hAnsi="Arial Narrow" w:cs="Arial Narrow"/>
          <w:color w:val="000000"/>
        </w:rPr>
        <w:t xml:space="preserve">Hipertensi atau darah tinggi sering dikatakan sebagai </w:t>
      </w:r>
      <w:r w:rsidR="006159CD" w:rsidRPr="006159CD">
        <w:rPr>
          <w:rFonts w:ascii="Arial Narrow" w:eastAsia="Arial Narrow" w:hAnsi="Arial Narrow" w:cs="Arial Narrow"/>
          <w:i/>
          <w:iCs/>
          <w:color w:val="000000"/>
        </w:rPr>
        <w:t xml:space="preserve">Sillent killer </w:t>
      </w:r>
      <w:r w:rsidR="006159CD" w:rsidRPr="006159CD">
        <w:rPr>
          <w:rFonts w:ascii="Arial Narrow" w:eastAsia="Arial Narrow" w:hAnsi="Arial Narrow" w:cs="Arial Narrow"/>
          <w:color w:val="000000"/>
        </w:rPr>
        <w:t>karena termasuk penyakit mematikan yang tidak disertai dengan gejala awal. Dampak dari hipertensi yang tidak diobati dapat menimbulkan komplikasi seperti stoke dan jantung koroner penyebab kematian. Faktor kecenderungan terjadi hipertensi antara lain genetik, umur, obesitas, kurangnya aktivitas dan olahraga (Masyudi, M. 2018).</w:t>
      </w:r>
      <w:r>
        <w:rPr>
          <w:rFonts w:ascii="Arial Narrow" w:eastAsia="Arial Narrow" w:hAnsi="Arial Narrow" w:cs="Arial Narrow"/>
          <w:color w:val="000000"/>
        </w:rPr>
        <w:t xml:space="preserve"> </w:t>
      </w:r>
    </w:p>
    <w:p w14:paraId="7843F985" w14:textId="2AF29CD0" w:rsidR="000F3C9A" w:rsidRPr="000F3C9A" w:rsidRDefault="000F3C9A" w:rsidP="00F9777F">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lang w:val="en-ID"/>
        </w:rPr>
      </w:pPr>
      <w:r w:rsidRPr="000F3C9A">
        <w:rPr>
          <w:rFonts w:ascii="Arial Narrow" w:eastAsia="Arial Narrow" w:hAnsi="Arial Narrow" w:cs="Arial Narrow"/>
          <w:color w:val="000000"/>
        </w:rPr>
        <w:t>Menurut Triyanto (2014), penyebab hipertensi dibagi menjadi 2 yaitu</w:t>
      </w:r>
      <w:r>
        <w:rPr>
          <w:rFonts w:ascii="Arial Narrow" w:eastAsia="Arial Narrow" w:hAnsi="Arial Narrow" w:cs="Arial Narrow"/>
          <w:color w:val="000000"/>
        </w:rPr>
        <w:t xml:space="preserve"> hipertensi primer dan sekunder. </w:t>
      </w:r>
      <w:r w:rsidRPr="000F3C9A">
        <w:rPr>
          <w:rFonts w:ascii="Arial Narrow" w:eastAsia="Arial Narrow" w:hAnsi="Arial Narrow" w:cs="Arial Narrow"/>
          <w:color w:val="000000"/>
          <w:lang w:val="en-ID"/>
        </w:rPr>
        <w:t xml:space="preserve">Hipertensi primer terjadi karena kombinasi genetik dan faktor lingkungan yang memiliki efek pada fungsi ginjal dan vaskular. Salah satu kemungkinan penyebab hipertensi primer adalah defisiensi kemampuan ginjal untuk mengekresi natrium yang meningkatkan volume cairan ekstraseluler dan curah jantun sehingga mengakibatkan peningkatan aliran darah ke jaringan. Peningkatan aliran darah ke jantung menyebabkan kontriksi arteriolar dan peningkatan resistensi vaskular perifer (PVR) dan tekanan </w:t>
      </w:r>
      <w:r>
        <w:rPr>
          <w:rFonts w:ascii="Arial Narrow" w:eastAsia="Arial Narrow" w:hAnsi="Arial Narrow" w:cs="Arial Narrow"/>
          <w:color w:val="000000"/>
          <w:lang w:val="en-ID"/>
        </w:rPr>
        <w:t>darah</w:t>
      </w:r>
      <w:r w:rsidRPr="000F3C9A">
        <w:rPr>
          <w:rFonts w:ascii="Arial Narrow" w:eastAsia="Arial Narrow" w:hAnsi="Arial Narrow" w:cs="Arial Narrow"/>
          <w:color w:val="000000"/>
          <w:lang w:val="en-ID"/>
        </w:rPr>
        <w:t>.</w:t>
      </w:r>
      <w:r w:rsidRPr="000F3C9A">
        <w:rPr>
          <w:rFonts w:asciiTheme="minorHAnsi" w:eastAsiaTheme="minorHAnsi" w:hAnsiTheme="minorHAnsi" w:cstheme="minorBidi"/>
          <w:lang w:val="en-ID"/>
        </w:rPr>
        <w:t xml:space="preserve"> </w:t>
      </w:r>
      <w:r w:rsidRPr="000F3C9A">
        <w:rPr>
          <w:rFonts w:ascii="Arial Narrow" w:eastAsia="Arial Narrow" w:hAnsi="Arial Narrow" w:cs="Arial Narrow"/>
          <w:color w:val="000000"/>
          <w:lang w:val="en-ID"/>
        </w:rPr>
        <w:t xml:space="preserve">Sedangkan Hipertensi sekunder terjadi karena disebabkan oleh penyakit pada organ yang mengakibatkan peningkatan PVR dan peningkatan curah jantung. Pada sebagian besar kasus, fokus hipertensi sekunder adalah penyakit ginjal atau kelebihan </w:t>
      </w:r>
      <w:proofErr w:type="gramStart"/>
      <w:r w:rsidRPr="000F3C9A">
        <w:rPr>
          <w:rFonts w:ascii="Arial Narrow" w:eastAsia="Arial Narrow" w:hAnsi="Arial Narrow" w:cs="Arial Narrow"/>
          <w:color w:val="000000"/>
          <w:lang w:val="en-ID"/>
        </w:rPr>
        <w:t>kadar</w:t>
      </w:r>
      <w:proofErr w:type="gramEnd"/>
      <w:r w:rsidRPr="000F3C9A">
        <w:rPr>
          <w:rFonts w:ascii="Arial Narrow" w:eastAsia="Arial Narrow" w:hAnsi="Arial Narrow" w:cs="Arial Narrow"/>
          <w:color w:val="000000"/>
          <w:lang w:val="en-ID"/>
        </w:rPr>
        <w:t xml:space="preserve"> hormon seperti aldosteron dan kortisol. Hormon tersebut menstimulasi retensi natrium dan air yang mengakibatkan peningkatan volume </w:t>
      </w:r>
      <w:r>
        <w:rPr>
          <w:rFonts w:ascii="Arial Narrow" w:eastAsia="Arial Narrow" w:hAnsi="Arial Narrow" w:cs="Arial Narrow"/>
          <w:color w:val="000000"/>
          <w:lang w:val="en-ID"/>
        </w:rPr>
        <w:t xml:space="preserve">darah dan </w:t>
      </w:r>
      <w:r w:rsidRPr="000F3C9A">
        <w:rPr>
          <w:rFonts w:ascii="Arial Narrow" w:eastAsia="Arial Narrow" w:hAnsi="Arial Narrow" w:cs="Arial Narrow"/>
          <w:color w:val="000000"/>
          <w:lang w:val="en-ID"/>
        </w:rPr>
        <w:t>tekanan darah (Nair &amp; Peate, 2015).</w:t>
      </w:r>
    </w:p>
    <w:p w14:paraId="0000001A" w14:textId="11FCEB55" w:rsidR="00E86C0D" w:rsidRDefault="006159CD" w:rsidP="00D2158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lang w:val="en-ID"/>
        </w:rPr>
      </w:pPr>
      <w:r w:rsidRPr="006159CD">
        <w:rPr>
          <w:rFonts w:ascii="Arial Narrow" w:eastAsia="Arial Narrow" w:hAnsi="Arial Narrow" w:cs="Arial Narrow"/>
          <w:color w:val="000000"/>
        </w:rPr>
        <w:t>Pengobatan hipertensi terbagi menjadi dua yaitu secara farmakologi dan nonfarmakologi</w:t>
      </w:r>
      <w:r w:rsidR="006D43FD">
        <w:rPr>
          <w:rFonts w:ascii="Arial Narrow" w:eastAsia="Arial Narrow" w:hAnsi="Arial Narrow" w:cs="Arial Narrow"/>
          <w:color w:val="000000"/>
        </w:rPr>
        <w:t>. Nonfarmakologi yang diterapkan</w:t>
      </w:r>
      <w:r w:rsidRPr="006159CD">
        <w:rPr>
          <w:rFonts w:ascii="Arial Narrow" w:eastAsia="Arial Narrow" w:hAnsi="Arial Narrow" w:cs="Arial Narrow"/>
          <w:color w:val="000000"/>
        </w:rPr>
        <w:t xml:space="preserve"> salah satunya senam hipertensi.</w:t>
      </w:r>
      <w:r>
        <w:rPr>
          <w:rFonts w:ascii="Arial Narrow" w:eastAsia="Arial Narrow" w:hAnsi="Arial Narrow" w:cs="Arial Narrow"/>
          <w:color w:val="000000"/>
        </w:rPr>
        <w:t xml:space="preserve"> </w:t>
      </w:r>
      <w:r w:rsidR="00935385">
        <w:rPr>
          <w:rFonts w:ascii="Arial Narrow" w:eastAsia="Arial Narrow" w:hAnsi="Arial Narrow" w:cs="Arial Narrow"/>
          <w:color w:val="000000"/>
        </w:rPr>
        <w:t>S</w:t>
      </w:r>
      <w:r w:rsidRPr="006159CD">
        <w:rPr>
          <w:rFonts w:ascii="Arial Narrow" w:eastAsia="Arial Narrow" w:hAnsi="Arial Narrow" w:cs="Arial Narrow"/>
          <w:color w:val="000000"/>
        </w:rPr>
        <w:t xml:space="preserve">enam hipertensi mampu mendorong </w:t>
      </w:r>
      <w:r w:rsidR="00935385">
        <w:rPr>
          <w:rFonts w:ascii="Arial Narrow" w:eastAsia="Arial Narrow" w:hAnsi="Arial Narrow" w:cs="Arial Narrow"/>
          <w:color w:val="000000"/>
        </w:rPr>
        <w:t xml:space="preserve">jantung bekerja secara optimal </w:t>
      </w:r>
      <w:r w:rsidRPr="006159CD">
        <w:rPr>
          <w:rFonts w:ascii="Arial Narrow" w:eastAsia="Arial Narrow" w:hAnsi="Arial Narrow" w:cs="Arial Narrow"/>
          <w:color w:val="000000"/>
        </w:rPr>
        <w:t>sehingga meningkatkan kebutuhan energi ole</w:t>
      </w:r>
      <w:r w:rsidR="000F3C9A">
        <w:rPr>
          <w:rFonts w:ascii="Arial Narrow" w:eastAsia="Arial Narrow" w:hAnsi="Arial Narrow" w:cs="Arial Narrow"/>
          <w:color w:val="000000"/>
        </w:rPr>
        <w:t>h</w:t>
      </w:r>
      <w:r w:rsidR="00935385">
        <w:rPr>
          <w:rFonts w:ascii="Arial Narrow" w:eastAsia="Arial Narrow" w:hAnsi="Arial Narrow" w:cs="Arial Narrow"/>
          <w:color w:val="000000"/>
        </w:rPr>
        <w:t xml:space="preserve"> sel, jaringan dan organ tubuh (Nugraheni. </w:t>
      </w:r>
      <w:proofErr w:type="gramStart"/>
      <w:r w:rsidR="00935385">
        <w:rPr>
          <w:rFonts w:ascii="Arial Narrow" w:eastAsia="Arial Narrow" w:hAnsi="Arial Narrow" w:cs="Arial Narrow"/>
          <w:color w:val="000000"/>
        </w:rPr>
        <w:t>dkk.,</w:t>
      </w:r>
      <w:proofErr w:type="gramEnd"/>
      <w:r w:rsidR="00935385">
        <w:rPr>
          <w:rFonts w:ascii="Arial Narrow" w:eastAsia="Arial Narrow" w:hAnsi="Arial Narrow" w:cs="Arial Narrow"/>
          <w:color w:val="000000"/>
        </w:rPr>
        <w:t xml:space="preserve"> </w:t>
      </w:r>
      <w:r w:rsidR="00935385" w:rsidRPr="006159CD">
        <w:rPr>
          <w:rFonts w:ascii="Arial Narrow" w:eastAsia="Arial Narrow" w:hAnsi="Arial Narrow" w:cs="Arial Narrow"/>
          <w:color w:val="000000"/>
        </w:rPr>
        <w:t>2019)</w:t>
      </w:r>
      <w:r w:rsidR="00935385">
        <w:rPr>
          <w:rFonts w:ascii="Arial Narrow" w:eastAsia="Arial Narrow" w:hAnsi="Arial Narrow" w:cs="Arial Narrow"/>
          <w:color w:val="000000"/>
        </w:rPr>
        <w:t xml:space="preserve">. </w:t>
      </w:r>
    </w:p>
    <w:p w14:paraId="0000001B" w14:textId="77777777" w:rsidR="00E86C0D" w:rsidRPr="000D35FE" w:rsidRDefault="00933B77" w:rsidP="00257860">
      <w:pPr>
        <w:widowControl w:val="0"/>
        <w:pBdr>
          <w:top w:val="nil"/>
          <w:left w:val="nil"/>
          <w:bottom w:val="nil"/>
          <w:right w:val="nil"/>
          <w:between w:val="nil"/>
        </w:pBdr>
        <w:spacing w:before="240" w:line="240" w:lineRule="auto"/>
        <w:ind w:left="306"/>
        <w:rPr>
          <w:rFonts w:ascii="Arial Narrow" w:eastAsia="Arial Narrow" w:hAnsi="Arial Narrow" w:cs="Arial Narrow"/>
          <w:b/>
          <w:color w:val="000000"/>
        </w:rPr>
      </w:pPr>
      <w:r w:rsidRPr="000D35FE">
        <w:rPr>
          <w:rFonts w:ascii="Arial Narrow" w:eastAsia="Arial Narrow" w:hAnsi="Arial Narrow" w:cs="Arial Narrow"/>
          <w:b/>
          <w:color w:val="000000"/>
        </w:rPr>
        <w:t xml:space="preserve">METODE </w:t>
      </w:r>
    </w:p>
    <w:p w14:paraId="2FD68338" w14:textId="31639D3C" w:rsidR="00F9777F" w:rsidRDefault="00F9777F" w:rsidP="00D21580">
      <w:pPr>
        <w:widowControl w:val="0"/>
        <w:pBdr>
          <w:top w:val="nil"/>
          <w:left w:val="nil"/>
          <w:bottom w:val="nil"/>
          <w:right w:val="nil"/>
          <w:between w:val="nil"/>
        </w:pBdr>
        <w:spacing w:before="119" w:line="344" w:lineRule="auto"/>
        <w:ind w:left="284" w:right="142" w:firstLine="305"/>
        <w:jc w:val="both"/>
        <w:rPr>
          <w:rFonts w:ascii="Arial Narrow" w:eastAsia="Arial Narrow" w:hAnsi="Arial Narrow" w:cs="Arial Narrow"/>
          <w:color w:val="000000"/>
        </w:rPr>
      </w:pPr>
      <w:r>
        <w:rPr>
          <w:rFonts w:ascii="Arial Narrow" w:eastAsia="Arial Narrow" w:hAnsi="Arial Narrow" w:cs="Arial Narrow"/>
          <w:color w:val="000000"/>
        </w:rPr>
        <w:t xml:space="preserve">Kegiatan pengabdian kepada masyarakat ditujukan untuk meningkatkan pengetahuan, pemahaman dan </w:t>
      </w:r>
      <w:r>
        <w:rPr>
          <w:rFonts w:ascii="Arial Narrow" w:eastAsia="Arial Narrow" w:hAnsi="Arial Narrow" w:cs="Arial Narrow"/>
          <w:color w:val="000000"/>
        </w:rPr>
        <w:lastRenderedPageBreak/>
        <w:t xml:space="preserve">manfaat dari latihan fisik berupa senam hipertensi kepada lansia dengan hipertensi yang dilakukan di Panti Wredha Rindang Asih II, Bongsari, Semarang Barat. Adapun </w:t>
      </w:r>
      <w:r w:rsidR="00801F7A">
        <w:rPr>
          <w:rFonts w:ascii="Arial Narrow" w:eastAsia="Arial Narrow" w:hAnsi="Arial Narrow" w:cs="Arial Narrow"/>
          <w:color w:val="000000"/>
        </w:rPr>
        <w:t>tahapan yang dilakukan melalui pembukaan dan penyampaian materi mengenai hipertensi serta manfaat dari latihan fisik berupa senam hipertensi menggunakan leaflet. Selanjutnya dilakukan sesi diskusi mengenai materi yang telah disampaikan dan berakhir pada metode evaluasi yaitu mengenai ulasan tentang pemahaman terhadap mate</w:t>
      </w:r>
      <w:r w:rsidR="00D21580">
        <w:rPr>
          <w:rFonts w:ascii="Arial Narrow" w:eastAsia="Arial Narrow" w:hAnsi="Arial Narrow" w:cs="Arial Narrow"/>
          <w:color w:val="000000"/>
        </w:rPr>
        <w:t>ri yang telah disampaikan</w:t>
      </w:r>
      <w:r w:rsidR="00801F7A">
        <w:rPr>
          <w:rFonts w:ascii="Arial Narrow" w:eastAsia="Arial Narrow" w:hAnsi="Arial Narrow" w:cs="Arial Narrow"/>
          <w:color w:val="000000"/>
        </w:rPr>
        <w:t>.</w:t>
      </w:r>
    </w:p>
    <w:p w14:paraId="46A14D02" w14:textId="7A0E7190" w:rsidR="00347306" w:rsidRDefault="00347306" w:rsidP="00D21580">
      <w:pPr>
        <w:widowControl w:val="0"/>
        <w:pBdr>
          <w:top w:val="nil"/>
          <w:left w:val="nil"/>
          <w:bottom w:val="nil"/>
          <w:right w:val="nil"/>
          <w:between w:val="nil"/>
        </w:pBdr>
        <w:spacing w:before="119" w:line="344" w:lineRule="auto"/>
        <w:ind w:left="284" w:right="142" w:firstLine="305"/>
        <w:jc w:val="both"/>
        <w:rPr>
          <w:rFonts w:ascii="Arial Narrow" w:eastAsia="Arial Narrow" w:hAnsi="Arial Narrow" w:cs="Arial Narrow"/>
          <w:color w:val="000000"/>
        </w:rPr>
      </w:pPr>
      <w:r>
        <w:rPr>
          <w:rFonts w:ascii="Arial Narrow" w:eastAsia="Arial Narrow" w:hAnsi="Arial Narrow" w:cs="Arial Narrow"/>
          <w:noProof/>
          <w:color w:val="000000"/>
        </w:rPr>
        <mc:AlternateContent>
          <mc:Choice Requires="wps">
            <w:drawing>
              <wp:anchor distT="0" distB="0" distL="114300" distR="114300" simplePos="0" relativeHeight="251663360" behindDoc="0" locked="0" layoutInCell="1" allowOverlap="1" wp14:anchorId="01BF4CF2" wp14:editId="6DC52D54">
                <wp:simplePos x="0" y="0"/>
                <wp:positionH relativeFrom="column">
                  <wp:posOffset>973455</wp:posOffset>
                </wp:positionH>
                <wp:positionV relativeFrom="paragraph">
                  <wp:posOffset>3060227</wp:posOffset>
                </wp:positionV>
                <wp:extent cx="1169035" cy="307975"/>
                <wp:effectExtent l="0" t="0" r="0" b="34925"/>
                <wp:wrapNone/>
                <wp:docPr id="8" name="Rectangle 8"/>
                <wp:cNvGraphicFramePr/>
                <a:graphic xmlns:a="http://schemas.openxmlformats.org/drawingml/2006/main">
                  <a:graphicData uri="http://schemas.microsoft.com/office/word/2010/wordprocessingShape">
                    <wps:wsp>
                      <wps:cNvSpPr/>
                      <wps:spPr>
                        <a:xfrm>
                          <a:off x="0" y="0"/>
                          <a:ext cx="1169035" cy="307975"/>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5803EC13" w14:textId="05D2A8F6" w:rsidR="00347306" w:rsidRPr="006A2431" w:rsidRDefault="00347306" w:rsidP="00347306">
                            <w:pPr>
                              <w:rPr>
                                <w:rFonts w:ascii="Arial Narrow" w:hAnsi="Arial Narrow"/>
                                <w:color w:val="000000" w:themeColor="text1"/>
                              </w:rPr>
                            </w:pPr>
                            <w:r w:rsidRPr="006A2431">
                              <w:rPr>
                                <w:rFonts w:ascii="Arial Narrow" w:hAnsi="Arial Narrow"/>
                                <w:color w:val="000000" w:themeColor="text1"/>
                              </w:rPr>
                              <w:t xml:space="preserve">Gambar 1. </w:t>
                            </w:r>
                            <w:r>
                              <w:rPr>
                                <w:rFonts w:ascii="Arial Narrow" w:hAnsi="Arial Narrow"/>
                                <w:color w:val="000000" w:themeColor="text1"/>
                              </w:rPr>
                              <w:t>Leaflet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BF4CF2" id="Rectangle 8" o:spid="_x0000_s1026" style="position:absolute;left:0;text-align:left;margin-left:76.65pt;margin-top:240.95pt;width:92.05pt;height:24.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" filled="f" stroked="f">
                <v:shadow on="t" color="black" opacity="22937f" origin=",.5" offset="0,.63889mm"/>
                <v:textbox>
                  <w:txbxContent>
                    <w:p w14:paraId="5803EC13" w14:textId="05D2A8F6" w:rsidR="00347306" w:rsidRPr="006A2431" w:rsidRDefault="00347306" w:rsidP="00347306">
                      <w:pPr>
                        <w:rPr>
                          <w:rFonts w:ascii="Arial Narrow" w:hAnsi="Arial Narrow"/>
                          <w:color w:val="000000" w:themeColor="text1"/>
                        </w:rPr>
                      </w:pPr>
                      <w:r w:rsidRPr="006A2431">
                        <w:rPr>
                          <w:rFonts w:ascii="Arial Narrow" w:hAnsi="Arial Narrow"/>
                          <w:color w:val="000000" w:themeColor="text1"/>
                        </w:rPr>
                        <w:t xml:space="preserve">Gambar 1. </w:t>
                      </w:r>
                      <w:r>
                        <w:rPr>
                          <w:rFonts w:ascii="Arial Narrow" w:hAnsi="Arial Narrow"/>
                          <w:color w:val="000000" w:themeColor="text1"/>
                        </w:rPr>
                        <w:t>Leaflet</w:t>
                      </w:r>
                    </w:p>
                  </w:txbxContent>
                </v:textbox>
              </v:rect>
            </w:pict>
          </mc:Fallback>
        </mc:AlternateContent>
      </w:r>
      <w:r>
        <w:rPr>
          <w:rFonts w:ascii="Arial Narrow" w:eastAsia="Arial Narrow" w:hAnsi="Arial Narrow" w:cs="Arial Narrow"/>
          <w:noProof/>
          <w:color w:val="000000"/>
        </w:rPr>
        <w:drawing>
          <wp:inline distT="0" distB="0" distL="0" distR="0" wp14:anchorId="15141AB2" wp14:editId="1D0E2BD0">
            <wp:extent cx="2390140" cy="29983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1786" cy="3000446"/>
                    </a:xfrm>
                    <a:prstGeom prst="rect">
                      <a:avLst/>
                    </a:prstGeom>
                    <a:noFill/>
                  </pic:spPr>
                </pic:pic>
              </a:graphicData>
            </a:graphic>
          </wp:inline>
        </w:drawing>
      </w:r>
    </w:p>
    <w:p w14:paraId="0D931DF2" w14:textId="08C7F4FE" w:rsidR="00347306" w:rsidRDefault="00347306" w:rsidP="00801F7A">
      <w:pPr>
        <w:widowControl w:val="0"/>
        <w:pBdr>
          <w:top w:val="nil"/>
          <w:left w:val="nil"/>
          <w:bottom w:val="nil"/>
          <w:right w:val="nil"/>
          <w:between w:val="nil"/>
        </w:pBdr>
        <w:spacing w:before="240" w:line="240" w:lineRule="auto"/>
        <w:ind w:left="306"/>
        <w:rPr>
          <w:rFonts w:ascii="Arial Narrow" w:eastAsia="Arial Narrow" w:hAnsi="Arial Narrow" w:cs="Arial Narrow"/>
          <w:b/>
          <w:color w:val="000000"/>
        </w:rPr>
      </w:pPr>
    </w:p>
    <w:p w14:paraId="0000001D" w14:textId="77777777" w:rsidR="00E86C0D" w:rsidRPr="000D35FE" w:rsidRDefault="00933B77" w:rsidP="00801F7A">
      <w:pPr>
        <w:widowControl w:val="0"/>
        <w:pBdr>
          <w:top w:val="nil"/>
          <w:left w:val="nil"/>
          <w:bottom w:val="nil"/>
          <w:right w:val="nil"/>
          <w:between w:val="nil"/>
        </w:pBdr>
        <w:spacing w:before="240" w:line="240" w:lineRule="auto"/>
        <w:ind w:left="306"/>
        <w:rPr>
          <w:rFonts w:ascii="Arial Narrow" w:eastAsia="Arial Narrow" w:hAnsi="Arial Narrow" w:cs="Arial Narrow"/>
          <w:b/>
          <w:color w:val="000000"/>
        </w:rPr>
      </w:pPr>
      <w:r w:rsidRPr="000D35FE">
        <w:rPr>
          <w:rFonts w:ascii="Arial Narrow" w:eastAsia="Arial Narrow" w:hAnsi="Arial Narrow" w:cs="Arial Narrow"/>
          <w:b/>
          <w:color w:val="000000"/>
        </w:rPr>
        <w:t xml:space="preserve">HASIL DAN PEMBAHASAN </w:t>
      </w:r>
    </w:p>
    <w:p w14:paraId="04019D90" w14:textId="67ED6E02" w:rsidR="006A2431" w:rsidRDefault="00933B77" w:rsidP="006A2431">
      <w:pPr>
        <w:widowControl w:val="0"/>
        <w:pBdr>
          <w:top w:val="nil"/>
          <w:left w:val="nil"/>
          <w:bottom w:val="nil"/>
          <w:right w:val="nil"/>
          <w:between w:val="nil"/>
        </w:pBdr>
        <w:spacing w:before="119" w:line="345" w:lineRule="auto"/>
        <w:ind w:left="258" w:right="142" w:firstLine="291"/>
        <w:jc w:val="both"/>
        <w:rPr>
          <w:rFonts w:ascii="Arial Narrow" w:eastAsia="Arial Narrow" w:hAnsi="Arial Narrow" w:cs="Arial Narrow"/>
          <w:color w:val="000000"/>
        </w:rPr>
      </w:pPr>
      <w:r w:rsidRPr="000D35FE">
        <w:rPr>
          <w:rFonts w:ascii="Arial Narrow" w:eastAsia="Arial Narrow" w:hAnsi="Arial Narrow" w:cs="Arial Narrow"/>
          <w:color w:val="000000"/>
        </w:rPr>
        <w:t xml:space="preserve"> </w:t>
      </w:r>
      <w:r w:rsidR="00D21580" w:rsidRPr="00D21580">
        <w:rPr>
          <w:rFonts w:ascii="Arial Narrow" w:eastAsia="Arial Narrow" w:hAnsi="Arial Narrow" w:cs="Arial Narrow"/>
          <w:color w:val="000000"/>
        </w:rPr>
        <w:t>Program kemitraan masyarakat ini dilakukan dalam 2 sesi kegiatan pada 9 dan 10 Desember 2023. Sesi I dilakukan sosialisasi penyampaian materi, pelaksanaan senam dan leaflet yang dibagikan ke komunitas. Sedangkan pada sesi II dilakukan senam hipertensi.</w:t>
      </w:r>
      <w:r w:rsidR="006A2431">
        <w:rPr>
          <w:rFonts w:ascii="Arial Narrow" w:eastAsia="Arial Narrow" w:hAnsi="Arial Narrow" w:cs="Arial Narrow"/>
          <w:color w:val="000000"/>
        </w:rPr>
        <w:t xml:space="preserve"> T</w:t>
      </w:r>
      <w:r w:rsidR="006A2431" w:rsidRPr="006A2431">
        <w:rPr>
          <w:rFonts w:ascii="Arial Narrow" w:eastAsia="Arial Narrow" w:hAnsi="Arial Narrow" w:cs="Arial Narrow"/>
          <w:color w:val="000000"/>
        </w:rPr>
        <w:t xml:space="preserve">ahapan kegiatan PKM yaitu penyuluhan mengenai “Optimalisasi Pengetahuan dan Latihan Fisik pada Lansia dengan Hipertensi di Panti Wredha Rindang Asih II”, menggunakan metode berupa penyampaian materi tentang faktor risiko, gejala serta upaya yang dapat dilakukan sebagai pencegahan hipertensi melalui leaflet </w:t>
      </w:r>
      <w:r w:rsidR="006A2431" w:rsidRPr="006A2431">
        <w:rPr>
          <w:rFonts w:ascii="Arial Narrow" w:eastAsia="Arial Narrow" w:hAnsi="Arial Narrow" w:cs="Arial Narrow"/>
          <w:color w:val="000000"/>
        </w:rPr>
        <w:lastRenderedPageBreak/>
        <w:t>yang dibagikan ke peserta.</w:t>
      </w:r>
    </w:p>
    <w:p w14:paraId="20F04F30" w14:textId="7D2169F1" w:rsidR="006A2431" w:rsidRPr="006A2431" w:rsidRDefault="002B5B7A" w:rsidP="006A2431">
      <w:pPr>
        <w:widowControl w:val="0"/>
        <w:pBdr>
          <w:top w:val="nil"/>
          <w:left w:val="nil"/>
          <w:bottom w:val="nil"/>
          <w:right w:val="nil"/>
          <w:between w:val="nil"/>
        </w:pBdr>
        <w:spacing w:line="346" w:lineRule="auto"/>
        <w:ind w:left="255" w:right="142" w:firstLine="289"/>
        <w:jc w:val="both"/>
        <w:rPr>
          <w:rFonts w:ascii="Times New Roman" w:eastAsia="Calibri" w:hAnsi="Times New Roman" w:cs="Times New Roman"/>
          <w:noProof/>
          <w:sz w:val="24"/>
          <w:szCs w:val="24"/>
        </w:rPr>
      </w:pPr>
      <w:r w:rsidRPr="006A2431">
        <w:rPr>
          <w:rFonts w:ascii="Times New Roman" w:eastAsia="Calibri" w:hAnsi="Times New Roman" w:cs="Times New Roman"/>
          <w:noProof/>
          <w:sz w:val="24"/>
          <w:szCs w:val="24"/>
        </w:rPr>
        <w:drawing>
          <wp:anchor distT="0" distB="0" distL="114300" distR="114300" simplePos="0" relativeHeight="251659264" behindDoc="1" locked="0" layoutInCell="1" allowOverlap="1" wp14:anchorId="13478BB9" wp14:editId="06B1E717">
            <wp:simplePos x="0" y="0"/>
            <wp:positionH relativeFrom="margin">
              <wp:posOffset>354965</wp:posOffset>
            </wp:positionH>
            <wp:positionV relativeFrom="paragraph">
              <wp:posOffset>2068195</wp:posOffset>
            </wp:positionV>
            <wp:extent cx="2253615" cy="2221865"/>
            <wp:effectExtent l="0" t="0" r="0" b="6985"/>
            <wp:wrapTight wrapText="bothSides">
              <wp:wrapPolygon edited="0">
                <wp:start x="0" y="0"/>
                <wp:lineTo x="0" y="21483"/>
                <wp:lineTo x="21363" y="2148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3" cstate="print">
                      <a:extLst>
                        <a:ext uri="{28A0092B-C50C-407E-A947-70E740481C1C}">
                          <a14:useLocalDpi xmlns:a14="http://schemas.microsoft.com/office/drawing/2010/main" val="0"/>
                        </a:ext>
                      </a:extLst>
                    </a:blip>
                    <a:srcRect t="19924"/>
                    <a:stretch/>
                  </pic:blipFill>
                  <pic:spPr bwMode="auto">
                    <a:xfrm>
                      <a:off x="0" y="0"/>
                      <a:ext cx="2253615" cy="2221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2431">
        <w:rPr>
          <w:rFonts w:ascii="Arial Narrow" w:eastAsia="Arial Narrow" w:hAnsi="Arial Narrow" w:cs="Arial Narrow"/>
          <w:color w:val="000000"/>
        </w:rPr>
        <w:t xml:space="preserve"> </w:t>
      </w:r>
      <w:r w:rsidR="006A2431" w:rsidRPr="006A2431">
        <w:rPr>
          <w:rFonts w:ascii="Arial Narrow" w:eastAsia="Arial Narrow" w:hAnsi="Arial Narrow" w:cs="Arial Narrow"/>
          <w:color w:val="000000"/>
        </w:rPr>
        <w:t xml:space="preserve">Penyampaian materi dilakukan secara langsung diruang aula panti wredha rindang asih II yang dilaksanakan pada hari Jumat, 9 Desember 2022 pkl 08.00 </w:t>
      </w:r>
      <w:proofErr w:type="gramStart"/>
      <w:r w:rsidR="006A2431" w:rsidRPr="006A2431">
        <w:rPr>
          <w:rFonts w:ascii="Arial Narrow" w:eastAsia="Arial Narrow" w:hAnsi="Arial Narrow" w:cs="Arial Narrow"/>
          <w:color w:val="000000"/>
        </w:rPr>
        <w:t>sd</w:t>
      </w:r>
      <w:proofErr w:type="gramEnd"/>
      <w:r w:rsidR="006A2431" w:rsidRPr="006A2431">
        <w:rPr>
          <w:rFonts w:ascii="Arial Narrow" w:eastAsia="Arial Narrow" w:hAnsi="Arial Narrow" w:cs="Arial Narrow"/>
          <w:color w:val="000000"/>
        </w:rPr>
        <w:t xml:space="preserve"> selesai. Sebelum materi disampaikan, panitia membagikan leaflet yang berisi materi ke peserta. Penyampaian materi dilakukan secara langsung tanpa menggunakan media ppt mengingat keadaan lansia yang banyak mengalami keterbatasan dalam penglihatan.</w:t>
      </w:r>
      <w:r w:rsidR="006A2431" w:rsidRPr="006A2431">
        <w:rPr>
          <w:rFonts w:ascii="Times New Roman" w:eastAsia="Calibri" w:hAnsi="Times New Roman" w:cs="Times New Roman"/>
          <w:noProof/>
          <w:sz w:val="24"/>
          <w:szCs w:val="24"/>
        </w:rPr>
        <w:t xml:space="preserve"> </w:t>
      </w:r>
    </w:p>
    <w:p w14:paraId="1AA23FEF" w14:textId="5913629D" w:rsidR="006A2431" w:rsidRDefault="006A2431" w:rsidP="006A2431">
      <w:pPr>
        <w:widowControl w:val="0"/>
        <w:pBdr>
          <w:top w:val="nil"/>
          <w:left w:val="nil"/>
          <w:bottom w:val="nil"/>
          <w:right w:val="nil"/>
          <w:between w:val="nil"/>
        </w:pBdr>
        <w:spacing w:line="346" w:lineRule="auto"/>
        <w:ind w:left="255" w:right="142" w:firstLine="289"/>
        <w:jc w:val="both"/>
        <w:rPr>
          <w:rFonts w:ascii="Arial Narrow" w:eastAsia="Arial Narrow" w:hAnsi="Arial Narrow" w:cs="Arial Narrow"/>
          <w:color w:val="000000"/>
        </w:rPr>
      </w:pPr>
    </w:p>
    <w:p w14:paraId="5D7B7B4E" w14:textId="24E542E5" w:rsidR="006A2431" w:rsidRDefault="006A2431" w:rsidP="002B5B7A">
      <w:pPr>
        <w:widowControl w:val="0"/>
        <w:pBdr>
          <w:top w:val="nil"/>
          <w:left w:val="nil"/>
          <w:bottom w:val="nil"/>
          <w:right w:val="nil"/>
          <w:between w:val="nil"/>
        </w:pBdr>
        <w:spacing w:line="346" w:lineRule="auto"/>
        <w:ind w:right="142"/>
        <w:jc w:val="both"/>
        <w:rPr>
          <w:rFonts w:ascii="Arial Narrow" w:eastAsia="Arial Narrow" w:hAnsi="Arial Narrow" w:cs="Arial Narrow"/>
          <w:color w:val="000000"/>
        </w:rPr>
      </w:pPr>
    </w:p>
    <w:p w14:paraId="2455AB7B" w14:textId="4C289640" w:rsidR="006A2431" w:rsidRDefault="006A2431" w:rsidP="002B5B7A">
      <w:pPr>
        <w:widowControl w:val="0"/>
        <w:pBdr>
          <w:top w:val="nil"/>
          <w:left w:val="nil"/>
          <w:bottom w:val="nil"/>
          <w:right w:val="nil"/>
          <w:between w:val="nil"/>
        </w:pBdr>
        <w:spacing w:line="346" w:lineRule="auto"/>
        <w:ind w:right="142"/>
        <w:jc w:val="both"/>
        <w:rPr>
          <w:rFonts w:ascii="Arial Narrow" w:eastAsia="Arial Narrow" w:hAnsi="Arial Narrow" w:cs="Arial Narrow"/>
          <w:color w:val="000000"/>
        </w:rPr>
      </w:pPr>
    </w:p>
    <w:p w14:paraId="05A05864" w14:textId="3C872232" w:rsidR="006A2431" w:rsidRDefault="006A2431" w:rsidP="002B5B7A">
      <w:pPr>
        <w:widowControl w:val="0"/>
        <w:pBdr>
          <w:top w:val="nil"/>
          <w:left w:val="nil"/>
          <w:bottom w:val="nil"/>
          <w:right w:val="nil"/>
          <w:between w:val="nil"/>
        </w:pBdr>
        <w:spacing w:line="346" w:lineRule="auto"/>
        <w:ind w:right="142"/>
        <w:jc w:val="both"/>
        <w:rPr>
          <w:rFonts w:ascii="Arial Narrow" w:eastAsia="Arial Narrow" w:hAnsi="Arial Narrow" w:cs="Arial Narrow"/>
          <w:color w:val="000000"/>
        </w:rPr>
      </w:pPr>
    </w:p>
    <w:p w14:paraId="736BAB79" w14:textId="121DF47E" w:rsidR="006A2431" w:rsidRDefault="006A2431" w:rsidP="002B5B7A">
      <w:pPr>
        <w:widowControl w:val="0"/>
        <w:pBdr>
          <w:top w:val="nil"/>
          <w:left w:val="nil"/>
          <w:bottom w:val="nil"/>
          <w:right w:val="nil"/>
          <w:between w:val="nil"/>
        </w:pBdr>
        <w:spacing w:line="346" w:lineRule="auto"/>
        <w:ind w:right="142"/>
        <w:jc w:val="both"/>
        <w:rPr>
          <w:rFonts w:ascii="Arial Narrow" w:eastAsia="Arial Narrow" w:hAnsi="Arial Narrow" w:cs="Arial Narrow"/>
          <w:color w:val="000000"/>
        </w:rPr>
      </w:pPr>
    </w:p>
    <w:p w14:paraId="049E352D" w14:textId="30C1F045" w:rsidR="006A2431" w:rsidRDefault="006A2431" w:rsidP="002B5B7A">
      <w:pPr>
        <w:widowControl w:val="0"/>
        <w:pBdr>
          <w:top w:val="nil"/>
          <w:left w:val="nil"/>
          <w:bottom w:val="nil"/>
          <w:right w:val="nil"/>
          <w:between w:val="nil"/>
        </w:pBdr>
        <w:spacing w:line="346" w:lineRule="auto"/>
        <w:ind w:right="142"/>
        <w:jc w:val="both"/>
        <w:rPr>
          <w:rFonts w:ascii="Arial Narrow" w:eastAsia="Arial Narrow" w:hAnsi="Arial Narrow" w:cs="Arial Narrow"/>
          <w:color w:val="000000"/>
        </w:rPr>
      </w:pPr>
    </w:p>
    <w:p w14:paraId="446AA855" w14:textId="66850056" w:rsidR="006A2431" w:rsidRDefault="006A2431" w:rsidP="002B5B7A">
      <w:pPr>
        <w:widowControl w:val="0"/>
        <w:pBdr>
          <w:top w:val="nil"/>
          <w:left w:val="nil"/>
          <w:bottom w:val="nil"/>
          <w:right w:val="nil"/>
          <w:between w:val="nil"/>
        </w:pBdr>
        <w:spacing w:line="346" w:lineRule="auto"/>
        <w:ind w:right="142"/>
        <w:jc w:val="both"/>
        <w:rPr>
          <w:rFonts w:ascii="Arial Narrow" w:eastAsia="Arial Narrow" w:hAnsi="Arial Narrow" w:cs="Arial Narrow"/>
          <w:color w:val="000000"/>
        </w:rPr>
      </w:pPr>
    </w:p>
    <w:p w14:paraId="4AC8AC6E" w14:textId="0EA6D93B" w:rsidR="006A2431" w:rsidRDefault="006A2431" w:rsidP="002B5B7A">
      <w:pPr>
        <w:widowControl w:val="0"/>
        <w:pBdr>
          <w:top w:val="nil"/>
          <w:left w:val="nil"/>
          <w:bottom w:val="nil"/>
          <w:right w:val="nil"/>
          <w:between w:val="nil"/>
        </w:pBdr>
        <w:spacing w:line="346" w:lineRule="auto"/>
        <w:ind w:right="142"/>
        <w:jc w:val="both"/>
        <w:rPr>
          <w:rFonts w:ascii="Arial Narrow" w:eastAsia="Arial Narrow" w:hAnsi="Arial Narrow" w:cs="Arial Narrow"/>
          <w:color w:val="000000"/>
        </w:rPr>
      </w:pPr>
    </w:p>
    <w:p w14:paraId="0F8BD2DA" w14:textId="3358310D" w:rsidR="006A2431" w:rsidRDefault="006A2431" w:rsidP="002B5B7A">
      <w:pPr>
        <w:widowControl w:val="0"/>
        <w:pBdr>
          <w:top w:val="nil"/>
          <w:left w:val="nil"/>
          <w:bottom w:val="nil"/>
          <w:right w:val="nil"/>
          <w:between w:val="nil"/>
        </w:pBdr>
        <w:spacing w:line="346" w:lineRule="auto"/>
        <w:ind w:right="142"/>
        <w:jc w:val="both"/>
        <w:rPr>
          <w:rFonts w:ascii="Arial Narrow" w:eastAsia="Arial Narrow" w:hAnsi="Arial Narrow" w:cs="Arial Narrow"/>
          <w:color w:val="000000"/>
        </w:rPr>
      </w:pPr>
    </w:p>
    <w:p w14:paraId="0AD51895" w14:textId="30DD07F5" w:rsidR="002B5B7A" w:rsidRDefault="00CB5495" w:rsidP="002B5B7A">
      <w:pPr>
        <w:widowControl w:val="0"/>
        <w:pBdr>
          <w:top w:val="nil"/>
          <w:left w:val="nil"/>
          <w:bottom w:val="nil"/>
          <w:right w:val="nil"/>
          <w:between w:val="nil"/>
        </w:pBdr>
        <w:spacing w:line="343" w:lineRule="auto"/>
        <w:ind w:right="142"/>
        <w:jc w:val="both"/>
        <w:rPr>
          <w:rFonts w:ascii="Arial Narrow" w:eastAsia="Arial Narrow" w:hAnsi="Arial Narrow" w:cs="Arial Narrow"/>
          <w:color w:val="000000"/>
        </w:rPr>
      </w:pPr>
      <w:r>
        <w:rPr>
          <w:rFonts w:ascii="Arial Narrow" w:eastAsia="Arial Narrow" w:hAnsi="Arial Narrow" w:cs="Arial Narrow"/>
          <w:noProof/>
          <w:color w:val="000000"/>
        </w:rPr>
        <mc:AlternateContent>
          <mc:Choice Requires="wps">
            <w:drawing>
              <wp:anchor distT="0" distB="0" distL="114300" distR="114300" simplePos="0" relativeHeight="251660288" behindDoc="0" locked="0" layoutInCell="1" allowOverlap="1" wp14:anchorId="53DBBE32" wp14:editId="1CC08C55">
                <wp:simplePos x="0" y="0"/>
                <wp:positionH relativeFrom="column">
                  <wp:posOffset>585470</wp:posOffset>
                </wp:positionH>
                <wp:positionV relativeFrom="paragraph">
                  <wp:posOffset>79213</wp:posOffset>
                </wp:positionV>
                <wp:extent cx="1860550" cy="307975"/>
                <wp:effectExtent l="0" t="0" r="0" b="34925"/>
                <wp:wrapNone/>
                <wp:docPr id="5" name="Rectangle 5"/>
                <wp:cNvGraphicFramePr/>
                <a:graphic xmlns:a="http://schemas.openxmlformats.org/drawingml/2006/main">
                  <a:graphicData uri="http://schemas.microsoft.com/office/word/2010/wordprocessingShape">
                    <wps:wsp>
                      <wps:cNvSpPr/>
                      <wps:spPr>
                        <a:xfrm>
                          <a:off x="0" y="0"/>
                          <a:ext cx="1860550" cy="307975"/>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5AFE85C1" w14:textId="5DF4A9F7" w:rsidR="006A2431" w:rsidRPr="006A2431" w:rsidRDefault="00347306" w:rsidP="006A2431">
                            <w:pPr>
                              <w:rPr>
                                <w:rFonts w:ascii="Arial Narrow" w:hAnsi="Arial Narrow"/>
                                <w:color w:val="000000" w:themeColor="text1"/>
                              </w:rPr>
                            </w:pPr>
                            <w:r>
                              <w:rPr>
                                <w:rFonts w:ascii="Arial Narrow" w:hAnsi="Arial Narrow"/>
                                <w:color w:val="000000" w:themeColor="text1"/>
                              </w:rPr>
                              <w:t>Gambar 2</w:t>
                            </w:r>
                            <w:r w:rsidR="006A2431" w:rsidRPr="006A2431">
                              <w:rPr>
                                <w:rFonts w:ascii="Arial Narrow" w:hAnsi="Arial Narrow"/>
                                <w:color w:val="000000" w:themeColor="text1"/>
                              </w:rPr>
                              <w:t>. Penyampaian Materi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DBBE32" id="Rectangle 5" o:spid="_x0000_s1027" style="position:absolute;left:0;text-align:left;margin-left:46.1pt;margin-top:6.25pt;width:146.5pt;height:24.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" filled="f" stroked="f">
                <v:shadow on="t" color="black" opacity="22937f" origin=",.5" offset="0,.63889mm"/>
                <v:textbox>
                  <w:txbxContent>
                    <w:p w14:paraId="5AFE85C1" w14:textId="5DF4A9F7" w:rsidR="006A2431" w:rsidRPr="006A2431" w:rsidRDefault="00347306" w:rsidP="006A2431">
                      <w:pPr>
                        <w:rPr>
                          <w:rFonts w:ascii="Arial Narrow" w:hAnsi="Arial Narrow"/>
                          <w:color w:val="000000" w:themeColor="text1"/>
                        </w:rPr>
                      </w:pPr>
                      <w:r>
                        <w:rPr>
                          <w:rFonts w:ascii="Arial Narrow" w:hAnsi="Arial Narrow"/>
                          <w:color w:val="000000" w:themeColor="text1"/>
                        </w:rPr>
                        <w:t>Gambar 2</w:t>
                      </w:r>
                      <w:r w:rsidR="006A2431" w:rsidRPr="006A2431">
                        <w:rPr>
                          <w:rFonts w:ascii="Arial Narrow" w:hAnsi="Arial Narrow"/>
                          <w:color w:val="000000" w:themeColor="text1"/>
                        </w:rPr>
                        <w:t>. Penyampaian Materi</w:t>
                      </w:r>
                    </w:p>
                  </w:txbxContent>
                </v:textbox>
              </v:rect>
            </w:pict>
          </mc:Fallback>
        </mc:AlternateContent>
      </w:r>
    </w:p>
    <w:p w14:paraId="2E6DFC76" w14:textId="66846130" w:rsidR="00CB5495" w:rsidRDefault="00CB5495"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p>
    <w:p w14:paraId="200593DD" w14:textId="0EAC2517" w:rsidR="006A2431" w:rsidRDefault="00347306"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i/>
          <w:color w:val="000000"/>
        </w:rPr>
      </w:pPr>
      <w:r>
        <w:rPr>
          <w:rFonts w:ascii="Arial Narrow" w:eastAsia="Arial Narrow" w:hAnsi="Arial Narrow" w:cs="Arial Narrow"/>
          <w:color w:val="000000"/>
        </w:rPr>
        <w:t>Selanjutnya dilakukan p</w:t>
      </w:r>
      <w:r w:rsidRPr="00347306">
        <w:rPr>
          <w:rFonts w:ascii="Arial Narrow" w:eastAsia="Arial Narrow" w:hAnsi="Arial Narrow" w:cs="Arial Narrow"/>
          <w:color w:val="000000"/>
        </w:rPr>
        <w:t xml:space="preserve">engukuran tekanan darah terhadap lansia dilakukan 2 kali yaitu sebelum dan sesudah melakukan senam hipertensi dengan tujuan mendata para lansia yang memiliki hipertensi. Alat yang digunakan untuk mengukur tekanan darah pada lansia yaitu </w:t>
      </w:r>
      <w:r w:rsidRPr="00347306">
        <w:rPr>
          <w:rFonts w:ascii="Arial Narrow" w:eastAsia="Arial Narrow" w:hAnsi="Arial Narrow" w:cs="Arial Narrow"/>
          <w:i/>
          <w:color w:val="000000"/>
        </w:rPr>
        <w:t>sphygmomanometer.</w:t>
      </w:r>
    </w:p>
    <w:p w14:paraId="209208E2" w14:textId="446BC0CB" w:rsidR="002B5B7A" w:rsidRDefault="002B5B7A"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r>
        <w:rPr>
          <w:rFonts w:ascii="Arial Narrow" w:eastAsia="Arial Narrow" w:hAnsi="Arial Narrow" w:cs="Arial Narrow"/>
          <w:noProof/>
          <w:color w:val="000000"/>
        </w:rPr>
        <w:drawing>
          <wp:anchor distT="0" distB="0" distL="114300" distR="114300" simplePos="0" relativeHeight="251664384" behindDoc="0" locked="0" layoutInCell="1" allowOverlap="1" wp14:anchorId="6EADE0BC" wp14:editId="3E715F9A">
            <wp:simplePos x="0" y="0"/>
            <wp:positionH relativeFrom="column">
              <wp:posOffset>429806</wp:posOffset>
            </wp:positionH>
            <wp:positionV relativeFrom="paragraph">
              <wp:posOffset>63130</wp:posOffset>
            </wp:positionV>
            <wp:extent cx="2253615" cy="223283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8197" cy="2237376"/>
                    </a:xfrm>
                    <a:prstGeom prst="rect">
                      <a:avLst/>
                    </a:prstGeom>
                    <a:noFill/>
                  </pic:spPr>
                </pic:pic>
              </a:graphicData>
            </a:graphic>
            <wp14:sizeRelH relativeFrom="margin">
              <wp14:pctWidth>0</wp14:pctWidth>
            </wp14:sizeRelH>
            <wp14:sizeRelV relativeFrom="margin">
              <wp14:pctHeight>0</wp14:pctHeight>
            </wp14:sizeRelV>
          </wp:anchor>
        </w:drawing>
      </w:r>
    </w:p>
    <w:p w14:paraId="1D6B7F46" w14:textId="77777777" w:rsidR="002B5B7A" w:rsidRDefault="002B5B7A"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p>
    <w:p w14:paraId="3FFE6A9C" w14:textId="77777777" w:rsidR="002B5B7A" w:rsidRDefault="002B5B7A"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p>
    <w:p w14:paraId="1E4CB5C5" w14:textId="77777777" w:rsidR="002B5B7A" w:rsidRDefault="002B5B7A"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p>
    <w:p w14:paraId="5F9B5E63" w14:textId="77777777" w:rsidR="002B5B7A" w:rsidRDefault="002B5B7A"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p>
    <w:p w14:paraId="6680F280" w14:textId="77777777" w:rsidR="002B5B7A" w:rsidRDefault="002B5B7A"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p>
    <w:p w14:paraId="7BE3FFF9" w14:textId="77777777" w:rsidR="002B5B7A" w:rsidRDefault="002B5B7A"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p>
    <w:p w14:paraId="74DFEDBD" w14:textId="77777777" w:rsidR="002B5B7A" w:rsidRDefault="002B5B7A"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p>
    <w:p w14:paraId="4DB05648" w14:textId="6DD18D9B" w:rsidR="002B5B7A" w:rsidRDefault="002B5B7A"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p>
    <w:p w14:paraId="00EAF448" w14:textId="1B326C8C" w:rsidR="002B5B7A" w:rsidRDefault="00CB5495"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r>
        <w:rPr>
          <w:rFonts w:ascii="Arial Narrow" w:eastAsia="Arial Narrow" w:hAnsi="Arial Narrow" w:cs="Arial Narrow"/>
          <w:noProof/>
          <w:color w:val="000000"/>
        </w:rPr>
        <mc:AlternateContent>
          <mc:Choice Requires="wps">
            <w:drawing>
              <wp:anchor distT="0" distB="0" distL="114300" distR="114300" simplePos="0" relativeHeight="251669504" behindDoc="0" locked="0" layoutInCell="1" allowOverlap="1" wp14:anchorId="08AC186E" wp14:editId="5F1B70D3">
                <wp:simplePos x="0" y="0"/>
                <wp:positionH relativeFrom="column">
                  <wp:posOffset>424962</wp:posOffset>
                </wp:positionH>
                <wp:positionV relativeFrom="paragraph">
                  <wp:posOffset>180458</wp:posOffset>
                </wp:positionV>
                <wp:extent cx="2211425" cy="307975"/>
                <wp:effectExtent l="0" t="0" r="0" b="34925"/>
                <wp:wrapNone/>
                <wp:docPr id="10" name="Rectangle 10"/>
                <wp:cNvGraphicFramePr/>
                <a:graphic xmlns:a="http://schemas.openxmlformats.org/drawingml/2006/main">
                  <a:graphicData uri="http://schemas.microsoft.com/office/word/2010/wordprocessingShape">
                    <wps:wsp>
                      <wps:cNvSpPr/>
                      <wps:spPr>
                        <a:xfrm>
                          <a:off x="0" y="0"/>
                          <a:ext cx="2211425" cy="307975"/>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60588AFE" w14:textId="77777777" w:rsidR="00CB5495" w:rsidRPr="006A2431" w:rsidRDefault="00CB5495" w:rsidP="00CB5495">
                            <w:pPr>
                              <w:rPr>
                                <w:rFonts w:ascii="Arial Narrow" w:hAnsi="Arial Narrow"/>
                                <w:color w:val="000000" w:themeColor="text1"/>
                              </w:rPr>
                            </w:pPr>
                            <w:r>
                              <w:rPr>
                                <w:rFonts w:ascii="Arial Narrow" w:hAnsi="Arial Narrow"/>
                                <w:color w:val="000000" w:themeColor="text1"/>
                              </w:rPr>
                              <w:t>Gambar 3. Pengukuran Tekanan Darah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AC186E" id="Rectangle 10" o:spid="_x0000_s1028" style="position:absolute;left:0;text-align:left;margin-left:33.45pt;margin-top:14.2pt;width:174.15pt;height:24.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" filled="f" stroked="f">
                <v:shadow on="t" color="black" opacity="22937f" origin=",.5" offset="0,.63889mm"/>
                <v:textbox>
                  <w:txbxContent>
                    <w:p w14:paraId="60588AFE" w14:textId="77777777" w:rsidR="00CB5495" w:rsidRPr="006A2431" w:rsidRDefault="00CB5495" w:rsidP="00CB5495">
                      <w:pPr>
                        <w:rPr>
                          <w:rFonts w:ascii="Arial Narrow" w:hAnsi="Arial Narrow"/>
                          <w:color w:val="000000" w:themeColor="text1"/>
                        </w:rPr>
                      </w:pPr>
                      <w:r>
                        <w:rPr>
                          <w:rFonts w:ascii="Arial Narrow" w:hAnsi="Arial Narrow"/>
                          <w:color w:val="000000" w:themeColor="text1"/>
                        </w:rPr>
                        <w:t>Gambar 3. Pengukuran Tekanan Darah</w:t>
                      </w:r>
                    </w:p>
                  </w:txbxContent>
                </v:textbox>
              </v:rect>
            </w:pict>
          </mc:Fallback>
        </mc:AlternateContent>
      </w:r>
    </w:p>
    <w:p w14:paraId="0E4F07F3" w14:textId="77777777" w:rsidR="00CB5495" w:rsidRDefault="00CB5495"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p>
    <w:p w14:paraId="08F0AE00" w14:textId="77777777" w:rsidR="00CB5495" w:rsidRDefault="00CB5495" w:rsidP="00257860">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p>
    <w:p w14:paraId="3EA6262C" w14:textId="5AA051E4" w:rsidR="00CB5495" w:rsidRDefault="00257860" w:rsidP="00CB5495">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r w:rsidRPr="00347306">
        <w:rPr>
          <w:rFonts w:ascii="Arial Narrow" w:eastAsia="Arial Narrow" w:hAnsi="Arial Narrow" w:cs="Arial Narrow"/>
          <w:color w:val="000000"/>
        </w:rPr>
        <w:t>Setelah dilakukan pengukuran tekanan darah, panitia mendata lansia dengan riwayat hipertensi. Dari hasil pengukuran sebelum melakukan aktivitas fisik berupa senam hipertensi didapatkan dari 22 orang lansia mengalami hipertensi.</w:t>
      </w:r>
      <w:r w:rsidR="00CB5495">
        <w:rPr>
          <w:rFonts w:ascii="Arial Narrow" w:eastAsia="Arial Narrow" w:hAnsi="Arial Narrow" w:cs="Arial Narrow"/>
          <w:i/>
          <w:color w:val="000000"/>
        </w:rPr>
        <w:t xml:space="preserve"> </w:t>
      </w:r>
      <w:r w:rsidR="00CB5495">
        <w:rPr>
          <w:rFonts w:ascii="Arial Narrow" w:eastAsia="Arial Narrow" w:hAnsi="Arial Narrow" w:cs="Arial Narrow"/>
          <w:color w:val="000000"/>
        </w:rPr>
        <w:t>Selanjutnya</w:t>
      </w:r>
      <w:r w:rsidR="00984188" w:rsidRPr="00984188">
        <w:rPr>
          <w:rFonts w:ascii="Arial Narrow" w:eastAsia="Arial Narrow" w:hAnsi="Arial Narrow" w:cs="Arial Narrow"/>
          <w:color w:val="000000"/>
        </w:rPr>
        <w:t>, dilakukan latihan fisik berupa senam hipertensi yang diperagakan oleh panitia. Senam dilakukan 2 hari yang terdiri dari gerakan pemanasan, inti dan pendinginan selama 15 menit. Senam dilakukan oleh semua lansia beserta para pengurusnya dan diinstrukturi oleh 2 orang mahasiswa.</w:t>
      </w:r>
      <w:r w:rsidR="00984188">
        <w:rPr>
          <w:rFonts w:ascii="Arial Narrow" w:eastAsia="Arial Narrow" w:hAnsi="Arial Narrow" w:cs="Arial Narrow"/>
          <w:color w:val="000000"/>
        </w:rPr>
        <w:t xml:space="preserve"> </w:t>
      </w:r>
    </w:p>
    <w:p w14:paraId="12441C18" w14:textId="0A44056A" w:rsidR="00CB5495" w:rsidRDefault="00CB5495" w:rsidP="00CB5495">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r>
        <w:rPr>
          <w:rFonts w:ascii="Arial Narrow" w:eastAsia="Arial Narrow" w:hAnsi="Arial Narrow" w:cs="Arial Narrow"/>
          <w:noProof/>
          <w:color w:val="000000"/>
        </w:rPr>
        <w:drawing>
          <wp:anchor distT="0" distB="0" distL="114300" distR="114300" simplePos="0" relativeHeight="251670528" behindDoc="0" locked="0" layoutInCell="1" allowOverlap="1" wp14:anchorId="5C02A497" wp14:editId="3DBF57B1">
            <wp:simplePos x="0" y="0"/>
            <wp:positionH relativeFrom="column">
              <wp:posOffset>314325</wp:posOffset>
            </wp:positionH>
            <wp:positionV relativeFrom="paragraph">
              <wp:posOffset>71002</wp:posOffset>
            </wp:positionV>
            <wp:extent cx="2580608" cy="187133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5544" cy="1882161"/>
                    </a:xfrm>
                    <a:prstGeom prst="rect">
                      <a:avLst/>
                    </a:prstGeom>
                    <a:noFill/>
                  </pic:spPr>
                </pic:pic>
              </a:graphicData>
            </a:graphic>
            <wp14:sizeRelH relativeFrom="margin">
              <wp14:pctWidth>0</wp14:pctWidth>
            </wp14:sizeRelH>
            <wp14:sizeRelV relativeFrom="margin">
              <wp14:pctHeight>0</wp14:pctHeight>
            </wp14:sizeRelV>
          </wp:anchor>
        </w:drawing>
      </w:r>
    </w:p>
    <w:p w14:paraId="2E303422" w14:textId="77777777"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0A4CD4EC" w14:textId="77777777"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409109AC" w14:textId="77777777"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172CDE35" w14:textId="77777777"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2F555F1D" w14:textId="77777777"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792E966D" w14:textId="314DBF38"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0B4DCAF6" w14:textId="6EF26702"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4270007B" w14:textId="17A03B58"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5DCF429A" w14:textId="04EE4EF6"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35203EEC" w14:textId="5998B9FE"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311AB0FD" w14:textId="53241AFE" w:rsidR="00CB5495" w:rsidRDefault="00D36B91"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r>
        <w:rPr>
          <w:rFonts w:ascii="Arial Narrow" w:eastAsia="Arial Narrow" w:hAnsi="Arial Narrow" w:cs="Arial Narrow"/>
          <w:noProof/>
          <w:color w:val="000000"/>
        </w:rPr>
        <mc:AlternateContent>
          <mc:Choice Requires="wps">
            <w:drawing>
              <wp:anchor distT="0" distB="0" distL="114300" distR="114300" simplePos="0" relativeHeight="251674624" behindDoc="0" locked="0" layoutInCell="1" allowOverlap="1" wp14:anchorId="4D579A51" wp14:editId="53BA000F">
                <wp:simplePos x="0" y="0"/>
                <wp:positionH relativeFrom="column">
                  <wp:posOffset>462753</wp:posOffset>
                </wp:positionH>
                <wp:positionV relativeFrom="paragraph">
                  <wp:posOffset>45602</wp:posOffset>
                </wp:positionV>
                <wp:extent cx="2371061" cy="307975"/>
                <wp:effectExtent l="0" t="0" r="0" b="34925"/>
                <wp:wrapNone/>
                <wp:docPr id="14" name="Rectangle 14"/>
                <wp:cNvGraphicFramePr/>
                <a:graphic xmlns:a="http://schemas.openxmlformats.org/drawingml/2006/main">
                  <a:graphicData uri="http://schemas.microsoft.com/office/word/2010/wordprocessingShape">
                    <wps:wsp>
                      <wps:cNvSpPr/>
                      <wps:spPr>
                        <a:xfrm>
                          <a:off x="0" y="0"/>
                          <a:ext cx="2371061" cy="307975"/>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75D14201" w14:textId="6A258DCA" w:rsidR="00D36B91" w:rsidRPr="006A2431" w:rsidRDefault="00D36B91" w:rsidP="00D36B91">
                            <w:pPr>
                              <w:rPr>
                                <w:rFonts w:ascii="Arial Narrow" w:hAnsi="Arial Narrow"/>
                                <w:color w:val="000000" w:themeColor="text1"/>
                              </w:rPr>
                            </w:pPr>
                            <w:r>
                              <w:rPr>
                                <w:rFonts w:ascii="Arial Narrow" w:hAnsi="Arial Narrow"/>
                                <w:color w:val="000000" w:themeColor="text1"/>
                              </w:rPr>
                              <w:t>Gambar 4</w:t>
                            </w:r>
                            <w:r>
                              <w:rPr>
                                <w:rFonts w:ascii="Arial Narrow" w:hAnsi="Arial Narrow"/>
                                <w:color w:val="000000" w:themeColor="text1"/>
                              </w:rPr>
                              <w:t xml:space="preserve">. </w:t>
                            </w:r>
                            <w:r>
                              <w:rPr>
                                <w:rFonts w:ascii="Arial Narrow" w:hAnsi="Arial Narrow"/>
                                <w:color w:val="000000" w:themeColor="text1"/>
                              </w:rPr>
                              <w:t>Pelaksanaan Senam Hipertensi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579A51" id="Rectangle 14" o:spid="_x0000_s1029" style="position:absolute;left:0;text-align:left;margin-left:36.45pt;margin-top:3.6pt;width:186.7pt;height:24.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" filled="f" stroked="f">
                <v:shadow on="t" color="black" opacity="22937f" origin=",.5" offset="0,.63889mm"/>
                <v:textbox>
                  <w:txbxContent>
                    <w:p w14:paraId="75D14201" w14:textId="6A258DCA" w:rsidR="00D36B91" w:rsidRPr="006A2431" w:rsidRDefault="00D36B91" w:rsidP="00D36B91">
                      <w:pPr>
                        <w:rPr>
                          <w:rFonts w:ascii="Arial Narrow" w:hAnsi="Arial Narrow"/>
                          <w:color w:val="000000" w:themeColor="text1"/>
                        </w:rPr>
                      </w:pPr>
                      <w:r>
                        <w:rPr>
                          <w:rFonts w:ascii="Arial Narrow" w:hAnsi="Arial Narrow"/>
                          <w:color w:val="000000" w:themeColor="text1"/>
                        </w:rPr>
                        <w:t>Gambar 4</w:t>
                      </w:r>
                      <w:r>
                        <w:rPr>
                          <w:rFonts w:ascii="Arial Narrow" w:hAnsi="Arial Narrow"/>
                          <w:color w:val="000000" w:themeColor="text1"/>
                        </w:rPr>
                        <w:t xml:space="preserve">. </w:t>
                      </w:r>
                      <w:r>
                        <w:rPr>
                          <w:rFonts w:ascii="Arial Narrow" w:hAnsi="Arial Narrow"/>
                          <w:color w:val="000000" w:themeColor="text1"/>
                        </w:rPr>
                        <w:t>Pelaksanaan Senam Hipertensi</w:t>
                      </w:r>
                    </w:p>
                  </w:txbxContent>
                </v:textbox>
              </v:rect>
            </w:pict>
          </mc:Fallback>
        </mc:AlternateContent>
      </w:r>
    </w:p>
    <w:p w14:paraId="680497CC" w14:textId="304722EA"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13406EAA" w14:textId="77777777" w:rsidR="00CB5495" w:rsidRDefault="00CB5495"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71CBC5CD" w14:textId="77777777" w:rsidR="00D36B91" w:rsidRDefault="00D36B91" w:rsidP="00D36B91">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r>
        <w:rPr>
          <w:rFonts w:ascii="Arial Narrow" w:eastAsia="Arial Narrow" w:hAnsi="Arial Narrow" w:cs="Arial Narrow"/>
          <w:color w:val="000000"/>
        </w:rPr>
        <w:t xml:space="preserve">Tabel 1. Kategori Hipertensi Sebelum dan </w:t>
      </w:r>
    </w:p>
    <w:p w14:paraId="31704FF8" w14:textId="77777777" w:rsidR="00D36B91" w:rsidRDefault="00D36B91" w:rsidP="00D36B91">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r>
        <w:rPr>
          <w:rFonts w:ascii="Arial Narrow" w:eastAsia="Arial Narrow" w:hAnsi="Arial Narrow" w:cs="Arial Narrow"/>
          <w:color w:val="000000"/>
        </w:rPr>
        <w:t>Sesudah dilakukan Senam Hipertensi</w:t>
      </w:r>
    </w:p>
    <w:p w14:paraId="3CB8B8BB" w14:textId="77777777" w:rsidR="00D36B91" w:rsidRDefault="00D36B91" w:rsidP="00D36B91">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rPr>
      </w:pPr>
      <w:r w:rsidRPr="00257860">
        <w:drawing>
          <wp:anchor distT="0" distB="0" distL="114300" distR="114300" simplePos="0" relativeHeight="251676672" behindDoc="1" locked="0" layoutInCell="1" allowOverlap="1" wp14:anchorId="1593BD65" wp14:editId="5FD58EE7">
            <wp:simplePos x="0" y="0"/>
            <wp:positionH relativeFrom="column">
              <wp:posOffset>356235</wp:posOffset>
            </wp:positionH>
            <wp:positionV relativeFrom="paragraph">
              <wp:posOffset>85341</wp:posOffset>
            </wp:positionV>
            <wp:extent cx="2538730" cy="89313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519" r="46249"/>
                    <a:stretch/>
                  </pic:blipFill>
                  <pic:spPr bwMode="auto">
                    <a:xfrm>
                      <a:off x="0" y="0"/>
                      <a:ext cx="2538730" cy="893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2B3CD6" w14:textId="77777777" w:rsidR="00D36B91" w:rsidRDefault="00D36B91"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78C9B04F" w14:textId="77777777" w:rsidR="00D36B91" w:rsidRDefault="00D36B91"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6C7DCD58" w14:textId="77777777" w:rsidR="00D36B91" w:rsidRDefault="00D36B91"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313B928B" w14:textId="77777777" w:rsidR="00D36B91" w:rsidRDefault="00D36B91"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5571B5C9" w14:textId="77777777" w:rsidR="00D36B91" w:rsidRDefault="00D36B91"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07B9CC84" w14:textId="77777777" w:rsidR="00D36B91" w:rsidRDefault="00D36B91" w:rsidP="00CB5495">
      <w:pPr>
        <w:widowControl w:val="0"/>
        <w:pBdr>
          <w:top w:val="nil"/>
          <w:left w:val="nil"/>
          <w:bottom w:val="nil"/>
          <w:right w:val="nil"/>
          <w:between w:val="nil"/>
        </w:pBdr>
        <w:spacing w:line="240" w:lineRule="auto"/>
        <w:ind w:left="284" w:right="142" w:firstLine="306"/>
        <w:jc w:val="center"/>
        <w:rPr>
          <w:rFonts w:ascii="Arial Narrow" w:eastAsia="Arial Narrow" w:hAnsi="Arial Narrow" w:cs="Arial Narrow"/>
          <w:color w:val="000000"/>
        </w:rPr>
      </w:pPr>
    </w:p>
    <w:p w14:paraId="304B8AAB" w14:textId="3DC38803" w:rsidR="00347306" w:rsidRDefault="00984188" w:rsidP="00CB5495">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lang w:val="en-ID"/>
        </w:rPr>
      </w:pPr>
      <w:r w:rsidRPr="00984188">
        <w:rPr>
          <w:rFonts w:ascii="Arial Narrow" w:eastAsia="Arial Narrow" w:hAnsi="Arial Narrow" w:cs="Arial Narrow"/>
          <w:color w:val="000000"/>
          <w:lang w:val="en-ID"/>
        </w:rPr>
        <w:t xml:space="preserve">Secara garis besar hasil kegiatan PkM sudah sesuai dengan tujuan dan target yang ditetapkan dimana dapat mengkomodir pemasalahan mitra. </w:t>
      </w:r>
      <w:r w:rsidRPr="00984188">
        <w:rPr>
          <w:rFonts w:ascii="Arial Narrow" w:eastAsia="Arial Narrow" w:hAnsi="Arial Narrow" w:cs="Arial Narrow"/>
          <w:color w:val="000000"/>
        </w:rPr>
        <w:t xml:space="preserve">Aktivitas fisik seperti senam pada usia lanjut yang dilakukan secara rutin akan meningkatkan kebugaran fisik, sehingga secara tidak langsung senam dapat meningkatkan fungsi jantung dan menurunkan tekanan darah serta mengurangi resiko penumpukan lemak pada dinding pembuluh darah sehingga akan menjaga elastisitasnya (Sartika </w:t>
      </w:r>
      <w:proofErr w:type="gramStart"/>
      <w:r w:rsidRPr="00984188">
        <w:rPr>
          <w:rFonts w:ascii="Arial Narrow" w:eastAsia="Arial Narrow" w:hAnsi="Arial Narrow" w:cs="Arial Narrow"/>
          <w:iCs/>
          <w:color w:val="000000"/>
        </w:rPr>
        <w:t>dkk</w:t>
      </w:r>
      <w:r w:rsidRPr="00984188">
        <w:rPr>
          <w:rFonts w:ascii="Arial Narrow" w:eastAsia="Arial Narrow" w:hAnsi="Arial Narrow" w:cs="Arial Narrow"/>
          <w:i/>
          <w:iCs/>
          <w:color w:val="000000"/>
        </w:rPr>
        <w:t>.</w:t>
      </w:r>
      <w:r w:rsidRPr="00984188">
        <w:rPr>
          <w:rFonts w:ascii="Arial Narrow" w:eastAsia="Arial Narrow" w:hAnsi="Arial Narrow" w:cs="Arial Narrow"/>
          <w:color w:val="000000"/>
        </w:rPr>
        <w:t>,</w:t>
      </w:r>
      <w:proofErr w:type="gramEnd"/>
      <w:r w:rsidRPr="00984188">
        <w:rPr>
          <w:rFonts w:ascii="Arial Narrow" w:eastAsia="Arial Narrow" w:hAnsi="Arial Narrow" w:cs="Arial Narrow"/>
          <w:color w:val="000000"/>
        </w:rPr>
        <w:t xml:space="preserve"> 2020).</w:t>
      </w:r>
      <w:r w:rsidR="00CB5495">
        <w:rPr>
          <w:rFonts w:ascii="Arial Narrow" w:eastAsia="Arial Narrow" w:hAnsi="Arial Narrow" w:cs="Arial Narrow"/>
          <w:i/>
          <w:color w:val="000000"/>
        </w:rPr>
        <w:t xml:space="preserve"> </w:t>
      </w:r>
      <w:r w:rsidR="00CB5495" w:rsidRPr="002B5B7A">
        <w:rPr>
          <w:rFonts w:ascii="Arial Narrow" w:eastAsia="Arial Narrow" w:hAnsi="Arial Narrow" w:cs="Arial Narrow"/>
          <w:color w:val="000000"/>
          <w:lang w:val="en-ID"/>
        </w:rPr>
        <w:t xml:space="preserve">Dengan melakukan </w:t>
      </w:r>
      <w:r w:rsidR="00CB5495" w:rsidRPr="002B5B7A">
        <w:rPr>
          <w:rFonts w:ascii="Arial Narrow" w:eastAsia="Arial Narrow" w:hAnsi="Arial Narrow" w:cs="Arial Narrow"/>
          <w:color w:val="000000"/>
          <w:lang w:val="en-ID"/>
        </w:rPr>
        <w:lastRenderedPageBreak/>
        <w:t xml:space="preserve">senam, maka kebutuhan oksigen dalam sel </w:t>
      </w:r>
      <w:proofErr w:type="gramStart"/>
      <w:r w:rsidR="00CB5495" w:rsidRPr="002B5B7A">
        <w:rPr>
          <w:rFonts w:ascii="Arial Narrow" w:eastAsia="Arial Narrow" w:hAnsi="Arial Narrow" w:cs="Arial Narrow"/>
          <w:color w:val="000000"/>
          <w:lang w:val="en-ID"/>
        </w:rPr>
        <w:t>akan</w:t>
      </w:r>
      <w:proofErr w:type="gramEnd"/>
      <w:r w:rsidR="00CB5495" w:rsidRPr="002B5B7A">
        <w:rPr>
          <w:rFonts w:ascii="Arial Narrow" w:eastAsia="Arial Narrow" w:hAnsi="Arial Narrow" w:cs="Arial Narrow"/>
          <w:color w:val="000000"/>
          <w:lang w:val="en-ID"/>
        </w:rPr>
        <w:t xml:space="preserve"> meningkat untuk proses pembentukan energi, sehingga terjadi peningkatan denyut jantung, sehingga curah jantung dan isi sekuncup bertambah. Jika melakukan olahraga secara rutin dan terus menerus, maka penurunan tekanan darah akan berlangsung lebih lama dan pembuluh darah akan lebih elastis (Puspitasari, </w:t>
      </w:r>
      <w:proofErr w:type="gramStart"/>
      <w:r w:rsidR="00CB5495" w:rsidRPr="002B5B7A">
        <w:rPr>
          <w:rFonts w:ascii="Arial Narrow" w:eastAsia="Arial Narrow" w:hAnsi="Arial Narrow" w:cs="Arial Narrow"/>
          <w:color w:val="000000"/>
          <w:lang w:val="en-ID"/>
        </w:rPr>
        <w:t>dkk.,</w:t>
      </w:r>
      <w:proofErr w:type="gramEnd"/>
      <w:r w:rsidR="00CB5495" w:rsidRPr="002B5B7A">
        <w:rPr>
          <w:rFonts w:ascii="Arial Narrow" w:eastAsia="Arial Narrow" w:hAnsi="Arial Narrow" w:cs="Arial Narrow"/>
          <w:color w:val="000000"/>
          <w:lang w:val="en-ID"/>
        </w:rPr>
        <w:t xml:space="preserve"> 2018).</w:t>
      </w:r>
      <w:r w:rsidR="00CB5495">
        <w:rPr>
          <w:rFonts w:ascii="Arial Narrow" w:eastAsia="Arial Narrow" w:hAnsi="Arial Narrow" w:cs="Arial Narrow"/>
          <w:color w:val="000000"/>
          <w:lang w:val="en-ID"/>
        </w:rPr>
        <w:t xml:space="preserve">  </w:t>
      </w:r>
      <w:r w:rsidR="00CB5495" w:rsidRPr="002B5B7A">
        <w:rPr>
          <w:rFonts w:ascii="Arial Narrow" w:eastAsia="Arial Narrow" w:hAnsi="Arial Narrow" w:cs="Arial Narrow"/>
          <w:color w:val="000000"/>
        </w:rPr>
        <w:t xml:space="preserve">Hal ini sejalan dengan </w:t>
      </w:r>
      <w:r w:rsidR="00CB5495">
        <w:rPr>
          <w:rFonts w:ascii="Arial Narrow" w:eastAsia="Arial Narrow" w:hAnsi="Arial Narrow" w:cs="Arial Narrow"/>
          <w:color w:val="000000"/>
        </w:rPr>
        <w:t xml:space="preserve">kegiatan </w:t>
      </w:r>
      <w:r w:rsidR="00CB5495" w:rsidRPr="002B5B7A">
        <w:rPr>
          <w:rFonts w:ascii="Arial Narrow" w:eastAsia="Arial Narrow" w:hAnsi="Arial Narrow" w:cs="Arial Narrow"/>
          <w:color w:val="000000"/>
        </w:rPr>
        <w:t xml:space="preserve">pengabdian </w:t>
      </w:r>
      <w:r w:rsidR="00CB5495">
        <w:rPr>
          <w:rFonts w:ascii="Arial Narrow" w:eastAsia="Arial Narrow" w:hAnsi="Arial Narrow" w:cs="Arial Narrow"/>
          <w:color w:val="000000"/>
        </w:rPr>
        <w:t xml:space="preserve">yang </w:t>
      </w:r>
      <w:r w:rsidR="00CB5495" w:rsidRPr="002B5B7A">
        <w:rPr>
          <w:rFonts w:ascii="Arial Narrow" w:eastAsia="Arial Narrow" w:hAnsi="Arial Narrow" w:cs="Arial Narrow"/>
          <w:color w:val="000000"/>
        </w:rPr>
        <w:t xml:space="preserve">dilakukan </w:t>
      </w:r>
      <w:r w:rsidR="00CB5495">
        <w:rPr>
          <w:rFonts w:ascii="Arial Narrow" w:eastAsia="Arial Narrow" w:hAnsi="Arial Narrow" w:cs="Arial Narrow"/>
          <w:color w:val="000000"/>
        </w:rPr>
        <w:t xml:space="preserve">Prianahatin, </w:t>
      </w:r>
      <w:r w:rsidR="00CB5495" w:rsidRPr="002B5B7A">
        <w:rPr>
          <w:rFonts w:ascii="Arial Narrow" w:eastAsia="Arial Narrow" w:hAnsi="Arial Narrow" w:cs="Arial Narrow"/>
          <w:color w:val="000000"/>
        </w:rPr>
        <w:t>dkk (2023),</w:t>
      </w:r>
      <w:r w:rsidR="00CB5495" w:rsidRPr="00CB5495">
        <w:rPr>
          <w:rFonts w:ascii="Arial Narrow" w:eastAsia="Arial Narrow" w:hAnsi="Arial Narrow" w:cs="Arial Narrow"/>
          <w:color w:val="000000"/>
        </w:rPr>
        <w:t xml:space="preserve"> </w:t>
      </w:r>
      <w:r w:rsidR="00CB5495" w:rsidRPr="002B5B7A">
        <w:rPr>
          <w:rFonts w:ascii="Arial Narrow" w:eastAsia="Arial Narrow" w:hAnsi="Arial Narrow" w:cs="Arial Narrow"/>
          <w:color w:val="000000"/>
        </w:rPr>
        <w:t xml:space="preserve">dengan melakukan </w:t>
      </w:r>
      <w:r w:rsidR="00CB5495" w:rsidRPr="002B5B7A">
        <w:rPr>
          <w:rFonts w:ascii="Arial Narrow" w:eastAsia="Arial Narrow" w:hAnsi="Arial Narrow" w:cs="Arial Narrow"/>
          <w:color w:val="000000"/>
          <w:lang w:val="en-ID"/>
        </w:rPr>
        <w:t>Penerapan Senam Hipertensi pada</w:t>
      </w:r>
      <w:r w:rsidR="00D36B91">
        <w:rPr>
          <w:rFonts w:ascii="Arial Narrow" w:eastAsia="Arial Narrow" w:hAnsi="Arial Narrow" w:cs="Arial Narrow"/>
          <w:color w:val="000000"/>
          <w:lang w:val="en-ID"/>
        </w:rPr>
        <w:t xml:space="preserve"> </w:t>
      </w:r>
      <w:r w:rsidR="00D36B91" w:rsidRPr="002B5B7A">
        <w:rPr>
          <w:rFonts w:ascii="Arial Narrow" w:eastAsia="Arial Narrow" w:hAnsi="Arial Narrow" w:cs="Arial Narrow"/>
          <w:color w:val="000000"/>
          <w:lang w:val="en-ID"/>
        </w:rPr>
        <w:t>Penderita Hipertensi yang usia diatas 50 tahun kea</w:t>
      </w:r>
      <w:r w:rsidR="00D36B91">
        <w:rPr>
          <w:rFonts w:ascii="Arial Narrow" w:eastAsia="Arial Narrow" w:hAnsi="Arial Narrow" w:cs="Arial Narrow"/>
          <w:color w:val="000000"/>
          <w:lang w:val="en-ID"/>
        </w:rPr>
        <w:t>tas dan memiliki tekanan darah diatas 160</w:t>
      </w:r>
      <w:r w:rsidR="00D36B91" w:rsidRPr="002B5B7A">
        <w:rPr>
          <w:rFonts w:ascii="Arial Narrow" w:eastAsia="Arial Narrow" w:hAnsi="Arial Narrow" w:cs="Arial Narrow"/>
          <w:color w:val="000000"/>
          <w:lang w:val="en-ID"/>
        </w:rPr>
        <w:t xml:space="preserve"> mmHg. Hasil pengabdian menunjukkan bahwa semua peserta sebelum senam hipertensi yang memiliki hipertensi terendah yaitu dibawah 145 mmHg, sedangkan nilai tertinggi yaitu 170 mmHg. Dimana hal ini dapat diartikan bahwa senam hipertensi menunjukkan perubahan yang cukup berarti pada tekanan darah </w:t>
      </w:r>
      <w:r w:rsidR="00D36B91">
        <w:rPr>
          <w:rFonts w:ascii="Arial Narrow" w:eastAsia="Arial Narrow" w:hAnsi="Arial Narrow" w:cs="Arial Narrow"/>
          <w:color w:val="000000"/>
          <w:lang w:val="en-ID"/>
        </w:rPr>
        <w:t>responden</w:t>
      </w:r>
      <w:r w:rsidR="00D36B91" w:rsidRPr="002B5B7A">
        <w:rPr>
          <w:rFonts w:ascii="Arial Narrow" w:eastAsia="Arial Narrow" w:hAnsi="Arial Narrow" w:cs="Arial Narrow"/>
          <w:color w:val="000000"/>
          <w:lang w:val="en-ID"/>
        </w:rPr>
        <w:t>.</w:t>
      </w:r>
    </w:p>
    <w:p w14:paraId="1145B083" w14:textId="4880CA60" w:rsidR="00D36B91" w:rsidRDefault="00D36B91" w:rsidP="00D36B91">
      <w:pPr>
        <w:widowControl w:val="0"/>
        <w:pBdr>
          <w:top w:val="nil"/>
          <w:left w:val="nil"/>
          <w:bottom w:val="nil"/>
          <w:right w:val="nil"/>
          <w:between w:val="nil"/>
        </w:pBdr>
        <w:spacing w:before="240" w:line="240" w:lineRule="auto"/>
        <w:ind w:left="306"/>
        <w:rPr>
          <w:rFonts w:ascii="Arial Narrow" w:eastAsia="Arial Narrow" w:hAnsi="Arial Narrow" w:cs="Arial Narrow"/>
          <w:color w:val="000000"/>
          <w:lang w:val="en-ID"/>
        </w:rPr>
      </w:pPr>
      <w:r w:rsidRPr="000D35FE">
        <w:rPr>
          <w:rFonts w:ascii="Arial Narrow" w:eastAsia="Arial Narrow" w:hAnsi="Arial Narrow" w:cs="Arial Narrow"/>
          <w:b/>
          <w:color w:val="000000"/>
        </w:rPr>
        <w:t>SIMPULAN DAN SARAN</w:t>
      </w:r>
    </w:p>
    <w:p w14:paraId="33A6DCD7" w14:textId="2FC2C524" w:rsidR="00D36B91" w:rsidRDefault="00D36B91" w:rsidP="00D36B91">
      <w:pPr>
        <w:widowControl w:val="0"/>
        <w:pBdr>
          <w:top w:val="nil"/>
          <w:left w:val="nil"/>
          <w:bottom w:val="nil"/>
          <w:right w:val="nil"/>
          <w:between w:val="nil"/>
        </w:pBdr>
        <w:spacing w:before="120" w:line="343" w:lineRule="auto"/>
        <w:ind w:left="284" w:right="142" w:firstLine="306"/>
        <w:jc w:val="both"/>
        <w:rPr>
          <w:rFonts w:ascii="Arial Narrow" w:eastAsia="Arial Narrow" w:hAnsi="Arial Narrow" w:cs="Arial Narrow"/>
          <w:bCs/>
          <w:color w:val="000000"/>
          <w:lang w:val="en-ID"/>
        </w:rPr>
      </w:pPr>
      <w:r>
        <w:rPr>
          <w:rFonts w:ascii="Arial Narrow" w:eastAsia="Arial Narrow" w:hAnsi="Arial Narrow" w:cs="Arial Narrow"/>
          <w:bCs/>
          <w:color w:val="000000"/>
        </w:rPr>
        <w:t>Kesimpulan yang dapat diambil yaitu p</w:t>
      </w:r>
      <w:r w:rsidRPr="00D36B91">
        <w:rPr>
          <w:rFonts w:ascii="Arial Narrow" w:eastAsia="Arial Narrow" w:hAnsi="Arial Narrow" w:cs="Arial Narrow"/>
          <w:bCs/>
          <w:color w:val="000000"/>
        </w:rPr>
        <w:t xml:space="preserve">ada pengukuran tekanan darah pada 30 lansia didapatkan hasil terdapat </w:t>
      </w:r>
      <w:r>
        <w:rPr>
          <w:rFonts w:ascii="Arial Narrow" w:eastAsia="Arial Narrow" w:hAnsi="Arial Narrow" w:cs="Arial Narrow"/>
          <w:bCs/>
          <w:color w:val="000000"/>
        </w:rPr>
        <w:t>22 lansia terdeteksi hipertensi dan te</w:t>
      </w:r>
      <w:r w:rsidRPr="00D36B91">
        <w:rPr>
          <w:rFonts w:ascii="Arial Narrow" w:eastAsia="Arial Narrow" w:hAnsi="Arial Narrow" w:cs="Arial Narrow"/>
          <w:bCs/>
          <w:color w:val="000000"/>
          <w:lang w:val="en-ID"/>
        </w:rPr>
        <w:t>rdapat</w:t>
      </w:r>
      <w:r>
        <w:rPr>
          <w:rFonts w:ascii="Arial Narrow" w:eastAsia="Arial Narrow" w:hAnsi="Arial Narrow" w:cs="Arial Narrow"/>
          <w:bCs/>
          <w:color w:val="000000"/>
          <w:lang w:val="en-ID"/>
        </w:rPr>
        <w:t xml:space="preserve"> adanya</w:t>
      </w:r>
      <w:r w:rsidRPr="00D36B91">
        <w:rPr>
          <w:rFonts w:ascii="Arial Narrow" w:eastAsia="Arial Narrow" w:hAnsi="Arial Narrow" w:cs="Arial Narrow"/>
          <w:bCs/>
          <w:color w:val="000000"/>
          <w:lang w:val="en-ID"/>
        </w:rPr>
        <w:t xml:space="preserve"> peningkatan pemahaman pada lansia mengenai hipertensi dan manfaat latihan fisik berupa senam mampu kendalikan tekanan darah</w:t>
      </w:r>
      <w:r>
        <w:rPr>
          <w:rFonts w:ascii="Arial Narrow" w:eastAsia="Arial Narrow" w:hAnsi="Arial Narrow" w:cs="Arial Narrow"/>
          <w:bCs/>
          <w:color w:val="000000"/>
          <w:lang w:val="en-ID"/>
        </w:rPr>
        <w:t>.</w:t>
      </w:r>
    </w:p>
    <w:p w14:paraId="16E2F104" w14:textId="1B283BF2" w:rsidR="00D36B91" w:rsidRDefault="00D36B91" w:rsidP="00D36B91">
      <w:pPr>
        <w:widowControl w:val="0"/>
        <w:pBdr>
          <w:top w:val="nil"/>
          <w:left w:val="nil"/>
          <w:bottom w:val="nil"/>
          <w:right w:val="nil"/>
          <w:between w:val="nil"/>
        </w:pBdr>
        <w:spacing w:line="343" w:lineRule="auto"/>
        <w:ind w:left="284" w:right="142" w:firstLine="306"/>
        <w:jc w:val="both"/>
        <w:rPr>
          <w:rFonts w:ascii="Arial Narrow" w:eastAsia="Arial Narrow" w:hAnsi="Arial Narrow" w:cs="Arial Narrow"/>
          <w:color w:val="000000"/>
          <w:lang w:val="en-ID"/>
        </w:rPr>
      </w:pPr>
      <w:r>
        <w:rPr>
          <w:rFonts w:ascii="Arial Narrow" w:eastAsia="Arial Narrow" w:hAnsi="Arial Narrow" w:cs="Arial Narrow"/>
          <w:color w:val="000000"/>
          <w:lang w:val="en-ID"/>
        </w:rPr>
        <w:t>Dari hasil PkM yang telak dilakukan maka saran yang dapat disampaikan yaitu kepada</w:t>
      </w:r>
      <w:r w:rsidRPr="00D36B91">
        <w:rPr>
          <w:rFonts w:ascii="Arial Narrow" w:eastAsia="Arial Narrow" w:hAnsi="Arial Narrow" w:cs="Arial Narrow"/>
          <w:color w:val="000000"/>
          <w:lang w:val="en-ID"/>
        </w:rPr>
        <w:t xml:space="preserve"> pengelola panti agar tetap menerapkan senam untuk para lansia dan pengaturan pola makanan agar bisa mengontrol tekanan darah.</w:t>
      </w:r>
    </w:p>
    <w:p w14:paraId="12762184" w14:textId="58F08624" w:rsidR="00D36B91" w:rsidRDefault="00D36B91" w:rsidP="00D36B91">
      <w:pPr>
        <w:widowControl w:val="0"/>
        <w:pBdr>
          <w:top w:val="nil"/>
          <w:left w:val="nil"/>
          <w:bottom w:val="nil"/>
          <w:right w:val="nil"/>
          <w:between w:val="nil"/>
        </w:pBdr>
        <w:spacing w:before="240" w:line="240" w:lineRule="auto"/>
        <w:ind w:left="306"/>
        <w:rPr>
          <w:rFonts w:ascii="Arial Narrow" w:eastAsia="Arial Narrow" w:hAnsi="Arial Narrow" w:cs="Arial Narrow"/>
          <w:b/>
          <w:color w:val="231F20"/>
        </w:rPr>
      </w:pPr>
      <w:r w:rsidRPr="000D35FE">
        <w:rPr>
          <w:rFonts w:ascii="Arial Narrow" w:eastAsia="Arial Narrow" w:hAnsi="Arial Narrow" w:cs="Arial Narrow"/>
          <w:b/>
          <w:color w:val="231F20"/>
        </w:rPr>
        <w:t>DAFTAR PUSTAKA</w:t>
      </w:r>
    </w:p>
    <w:p w14:paraId="1AB70C14" w14:textId="77777777" w:rsidR="001C1584" w:rsidRPr="001C1584" w:rsidRDefault="001C1584" w:rsidP="001C1584">
      <w:pPr>
        <w:widowControl w:val="0"/>
        <w:pBdr>
          <w:top w:val="nil"/>
          <w:left w:val="nil"/>
          <w:bottom w:val="nil"/>
          <w:right w:val="nil"/>
          <w:between w:val="nil"/>
        </w:pBdr>
        <w:spacing w:after="120" w:line="240" w:lineRule="auto"/>
        <w:ind w:left="568" w:hanging="284"/>
        <w:jc w:val="both"/>
        <w:rPr>
          <w:rFonts w:ascii="Arial Narrow" w:eastAsia="Arial Narrow" w:hAnsi="Arial Narrow" w:cs="Arial Narrow"/>
          <w:color w:val="000000"/>
          <w:lang w:val="en-ID"/>
        </w:rPr>
      </w:pPr>
      <w:r w:rsidRPr="001C1584">
        <w:rPr>
          <w:rFonts w:ascii="Arial Narrow" w:eastAsia="Arial Narrow" w:hAnsi="Arial Narrow" w:cs="Arial Narrow"/>
          <w:color w:val="000000"/>
          <w:lang w:val="en-ID"/>
        </w:rPr>
        <w:t xml:space="preserve">Kemenkes R I. 2018. </w:t>
      </w:r>
      <w:r w:rsidRPr="001C1584">
        <w:rPr>
          <w:rFonts w:ascii="Arial Narrow" w:eastAsia="Arial Narrow" w:hAnsi="Arial Narrow" w:cs="Arial Narrow"/>
          <w:i/>
          <w:color w:val="000000"/>
          <w:lang w:val="en-ID"/>
        </w:rPr>
        <w:t>Hasil utama RISKESDAS 2018</w:t>
      </w:r>
      <w:r w:rsidRPr="001C1584">
        <w:rPr>
          <w:rFonts w:ascii="Arial Narrow" w:eastAsia="Arial Narrow" w:hAnsi="Arial Narrow" w:cs="Arial Narrow"/>
          <w:color w:val="000000"/>
          <w:lang w:val="en-ID"/>
        </w:rPr>
        <w:t>. Jakarta Badan Penelit dan Pengemb Kesehatan, Kementrian Kesehat Republik Indonesia.</w:t>
      </w:r>
    </w:p>
    <w:p w14:paraId="41966788" w14:textId="7B571974" w:rsidR="001C1584" w:rsidRDefault="001C1584" w:rsidP="001C1584">
      <w:pPr>
        <w:widowControl w:val="0"/>
        <w:pBdr>
          <w:top w:val="nil"/>
          <w:left w:val="nil"/>
          <w:bottom w:val="nil"/>
          <w:right w:val="nil"/>
          <w:between w:val="nil"/>
        </w:pBdr>
        <w:spacing w:line="240" w:lineRule="auto"/>
        <w:ind w:left="568" w:hanging="284"/>
        <w:jc w:val="both"/>
        <w:rPr>
          <w:rFonts w:ascii="Arial Narrow" w:eastAsia="Arial Narrow" w:hAnsi="Arial Narrow" w:cs="Arial Narrow"/>
          <w:color w:val="000000"/>
          <w:lang w:val="en-ID"/>
        </w:rPr>
      </w:pPr>
      <w:r w:rsidRPr="001C1584">
        <w:rPr>
          <w:rFonts w:ascii="Arial Narrow" w:eastAsia="Arial Narrow" w:hAnsi="Arial Narrow" w:cs="Arial Narrow"/>
          <w:color w:val="000000"/>
          <w:lang w:val="en-ID"/>
        </w:rPr>
        <w:t xml:space="preserve">Nugraheni, A, dkk. 2019. </w:t>
      </w:r>
      <w:r w:rsidRPr="001C1584">
        <w:rPr>
          <w:rFonts w:ascii="Arial Narrow" w:eastAsia="Arial Narrow" w:hAnsi="Arial Narrow" w:cs="Arial Narrow"/>
          <w:i/>
          <w:color w:val="000000"/>
          <w:lang w:val="en-ID"/>
        </w:rPr>
        <w:t>Pengaruh Senam Hipertensi terhadap Perubahan Tekanan Darah pada Penderita Hipertensi di Kelompok Prolanis Wilayah Kerja Puskesmas Sukorejo</w:t>
      </w:r>
      <w:r w:rsidRPr="001C1584">
        <w:rPr>
          <w:rFonts w:ascii="Arial Narrow" w:eastAsia="Arial Narrow" w:hAnsi="Arial Narrow" w:cs="Arial Narrow"/>
          <w:color w:val="000000"/>
          <w:lang w:val="en-ID"/>
        </w:rPr>
        <w:t>. Ponorogo: Fakultas Ilmu Kesehatan, Universitas Muhammdiyah Ponorogo.</w:t>
      </w:r>
    </w:p>
    <w:p w14:paraId="530C3EE0" w14:textId="77777777" w:rsidR="001C1584" w:rsidRDefault="001C1584" w:rsidP="001C1584">
      <w:pPr>
        <w:widowControl w:val="0"/>
        <w:pBdr>
          <w:top w:val="nil"/>
          <w:left w:val="nil"/>
          <w:bottom w:val="nil"/>
          <w:right w:val="nil"/>
          <w:between w:val="nil"/>
        </w:pBdr>
        <w:spacing w:line="240" w:lineRule="auto"/>
        <w:ind w:left="568" w:hanging="284"/>
        <w:jc w:val="both"/>
        <w:rPr>
          <w:rFonts w:ascii="Arial Narrow" w:eastAsia="Arial Narrow" w:hAnsi="Arial Narrow" w:cs="Arial Narrow"/>
          <w:color w:val="000000"/>
          <w:lang w:val="en-ID"/>
        </w:rPr>
      </w:pPr>
      <w:bookmarkStart w:id="0" w:name="_GoBack"/>
      <w:bookmarkEnd w:id="0"/>
    </w:p>
    <w:p w14:paraId="46FA2E13" w14:textId="77777777" w:rsidR="001C1584" w:rsidRPr="001C1584" w:rsidRDefault="001C1584" w:rsidP="001C1584">
      <w:pPr>
        <w:widowControl w:val="0"/>
        <w:pBdr>
          <w:top w:val="nil"/>
          <w:left w:val="nil"/>
          <w:bottom w:val="nil"/>
          <w:right w:val="nil"/>
          <w:between w:val="nil"/>
        </w:pBdr>
        <w:spacing w:line="240" w:lineRule="auto"/>
        <w:ind w:left="568" w:hanging="284"/>
        <w:jc w:val="both"/>
        <w:rPr>
          <w:rFonts w:ascii="Arial Narrow" w:eastAsia="Arial Narrow" w:hAnsi="Arial Narrow" w:cs="Arial Narrow"/>
          <w:color w:val="000000"/>
          <w:lang w:val="en-ID"/>
        </w:rPr>
      </w:pPr>
      <w:r w:rsidRPr="001C1584">
        <w:rPr>
          <w:rFonts w:ascii="Arial Narrow" w:eastAsia="Arial Narrow" w:hAnsi="Arial Narrow" w:cs="Arial Narrow"/>
          <w:color w:val="000000"/>
          <w:lang w:val="en-ID"/>
        </w:rPr>
        <w:lastRenderedPageBreak/>
        <w:t xml:space="preserve">Prianahatin AL &amp; </w:t>
      </w:r>
      <w:proofErr w:type="gramStart"/>
      <w:r w:rsidRPr="001C1584">
        <w:rPr>
          <w:rFonts w:ascii="Arial Narrow" w:eastAsia="Arial Narrow" w:hAnsi="Arial Narrow" w:cs="Arial Narrow"/>
          <w:color w:val="000000"/>
          <w:lang w:val="en-ID"/>
        </w:rPr>
        <w:t>Dwi</w:t>
      </w:r>
      <w:proofErr w:type="gramEnd"/>
      <w:r w:rsidRPr="001C1584">
        <w:rPr>
          <w:rFonts w:ascii="Arial Narrow" w:eastAsia="Arial Narrow" w:hAnsi="Arial Narrow" w:cs="Arial Narrow"/>
          <w:color w:val="000000"/>
          <w:lang w:val="en-ID"/>
        </w:rPr>
        <w:t xml:space="preserve"> R. 2023. </w:t>
      </w:r>
      <w:r w:rsidRPr="001C1584">
        <w:rPr>
          <w:rFonts w:ascii="Arial Narrow" w:eastAsia="Arial Narrow" w:hAnsi="Arial Narrow" w:cs="Arial Narrow"/>
          <w:i/>
          <w:color w:val="000000"/>
          <w:lang w:val="en-ID"/>
        </w:rPr>
        <w:t xml:space="preserve">Penerapan Senam Hipertensi pada Penderita Hipertensi. </w:t>
      </w:r>
      <w:r w:rsidRPr="001C1584">
        <w:rPr>
          <w:rFonts w:ascii="Arial Narrow" w:eastAsia="Arial Narrow" w:hAnsi="Arial Narrow" w:cs="Arial Narrow"/>
          <w:color w:val="000000"/>
          <w:lang w:val="en-ID"/>
        </w:rPr>
        <w:t>Communnity Development Journal. Vol.4, No.1 Februari 2023, Hal. 94-99</w:t>
      </w:r>
    </w:p>
    <w:p w14:paraId="06C67196" w14:textId="77777777" w:rsidR="001C1584" w:rsidRPr="001C1584" w:rsidRDefault="001C1584" w:rsidP="001C1584">
      <w:pPr>
        <w:widowControl w:val="0"/>
        <w:pBdr>
          <w:top w:val="nil"/>
          <w:left w:val="nil"/>
          <w:bottom w:val="nil"/>
          <w:right w:val="nil"/>
          <w:between w:val="nil"/>
        </w:pBdr>
        <w:spacing w:line="240" w:lineRule="auto"/>
        <w:ind w:left="568" w:hanging="284"/>
        <w:jc w:val="both"/>
        <w:rPr>
          <w:rFonts w:ascii="Arial Narrow" w:eastAsia="Arial Narrow" w:hAnsi="Arial Narrow" w:cs="Arial Narrow"/>
          <w:color w:val="000000"/>
          <w:lang w:val="en-ID"/>
        </w:rPr>
      </w:pPr>
      <w:r w:rsidRPr="001C1584">
        <w:rPr>
          <w:rFonts w:ascii="Arial Narrow" w:eastAsia="Arial Narrow" w:hAnsi="Arial Narrow" w:cs="Arial Narrow"/>
          <w:color w:val="000000"/>
          <w:lang w:val="en-ID"/>
        </w:rPr>
        <w:t xml:space="preserve">Puspitasari DI, Hannan M, &amp; Chindy LD. 2018. </w:t>
      </w:r>
      <w:r w:rsidRPr="001C1584">
        <w:rPr>
          <w:rFonts w:ascii="Arial Narrow" w:eastAsia="Arial Narrow" w:hAnsi="Arial Narrow" w:cs="Arial Narrow"/>
          <w:i/>
          <w:color w:val="000000"/>
          <w:lang w:val="en-ID"/>
        </w:rPr>
        <w:t xml:space="preserve">Pengaruh Jalan Pagi Terhadap Perubahan Tekanan Darah pada Lanjut </w:t>
      </w:r>
      <w:proofErr w:type="gramStart"/>
      <w:r w:rsidRPr="001C1584">
        <w:rPr>
          <w:rFonts w:ascii="Arial Narrow" w:eastAsia="Arial Narrow" w:hAnsi="Arial Narrow" w:cs="Arial Narrow"/>
          <w:i/>
          <w:color w:val="000000"/>
          <w:lang w:val="en-ID"/>
        </w:rPr>
        <w:t>Usia</w:t>
      </w:r>
      <w:proofErr w:type="gramEnd"/>
      <w:r w:rsidRPr="001C1584">
        <w:rPr>
          <w:rFonts w:ascii="Arial Narrow" w:eastAsia="Arial Narrow" w:hAnsi="Arial Narrow" w:cs="Arial Narrow"/>
          <w:i/>
          <w:color w:val="000000"/>
          <w:lang w:val="en-ID"/>
        </w:rPr>
        <w:t xml:space="preserve"> dengan Hipertensi di Desa Kalianget Timur Kecamatan Kalianget Kabupaten Sumenep</w:t>
      </w:r>
      <w:r w:rsidRPr="001C1584">
        <w:rPr>
          <w:rFonts w:ascii="Arial Narrow" w:eastAsia="Arial Narrow" w:hAnsi="Arial Narrow" w:cs="Arial Narrow"/>
          <w:color w:val="000000"/>
          <w:lang w:val="en-ID"/>
        </w:rPr>
        <w:t xml:space="preserve"> </w:t>
      </w:r>
      <w:r w:rsidRPr="001C1584">
        <w:rPr>
          <w:rFonts w:ascii="Arial Narrow" w:eastAsia="Arial Narrow" w:hAnsi="Arial Narrow" w:cs="Arial Narrow"/>
          <w:i/>
          <w:color w:val="000000"/>
          <w:lang w:val="en-ID"/>
        </w:rPr>
        <w:t>(The Effect of Walking in the Morning to Change of Blood Pressure in Elderly with Hypertension in Kaliang.</w:t>
      </w:r>
      <w:r w:rsidRPr="001C1584">
        <w:rPr>
          <w:rFonts w:ascii="Arial Narrow" w:eastAsia="Arial Narrow" w:hAnsi="Arial Narrow" w:cs="Arial Narrow"/>
          <w:color w:val="000000"/>
          <w:lang w:val="en-ID"/>
        </w:rPr>
        <w:t xml:space="preserve"> Jurnal Ners LENTERA. 2018 Sep 24</w:t>
      </w:r>
      <w:proofErr w:type="gramStart"/>
      <w:r w:rsidRPr="001C1584">
        <w:rPr>
          <w:rFonts w:ascii="Arial Narrow" w:eastAsia="Arial Narrow" w:hAnsi="Arial Narrow" w:cs="Arial Narrow"/>
          <w:color w:val="000000"/>
          <w:lang w:val="en-ID"/>
        </w:rPr>
        <w:t>;5</w:t>
      </w:r>
      <w:proofErr w:type="gramEnd"/>
      <w:r w:rsidRPr="001C1584">
        <w:rPr>
          <w:rFonts w:ascii="Arial Narrow" w:eastAsia="Arial Narrow" w:hAnsi="Arial Narrow" w:cs="Arial Narrow"/>
          <w:color w:val="000000"/>
          <w:lang w:val="en-ID"/>
        </w:rPr>
        <w:t xml:space="preserve"> (2):169-77</w:t>
      </w:r>
    </w:p>
    <w:p w14:paraId="17D4FBC8" w14:textId="06004370" w:rsidR="001C1584" w:rsidRDefault="001C1584" w:rsidP="001C1584">
      <w:pPr>
        <w:widowControl w:val="0"/>
        <w:pBdr>
          <w:top w:val="nil"/>
          <w:left w:val="nil"/>
          <w:bottom w:val="nil"/>
          <w:right w:val="nil"/>
          <w:between w:val="nil"/>
        </w:pBdr>
        <w:spacing w:line="240" w:lineRule="auto"/>
        <w:ind w:left="568" w:hanging="284"/>
        <w:jc w:val="both"/>
        <w:rPr>
          <w:rFonts w:ascii="Arial Narrow" w:eastAsia="Arial Narrow" w:hAnsi="Arial Narrow" w:cs="Arial Narrow"/>
          <w:color w:val="000000"/>
        </w:rPr>
      </w:pPr>
      <w:r w:rsidRPr="001C1584">
        <w:rPr>
          <w:rFonts w:ascii="Arial Narrow" w:eastAsia="Arial Narrow" w:hAnsi="Arial Narrow" w:cs="Arial Narrow"/>
          <w:color w:val="000000"/>
        </w:rPr>
        <w:t xml:space="preserve">Sartika, A., Betrianita, B., Andri, J., Padila, P., &amp; Nugrah, A. V. 2020. Senam Lansia Menurunkan Tekanan Darah pada Lansia. </w:t>
      </w:r>
      <w:r w:rsidRPr="001C1584">
        <w:rPr>
          <w:rFonts w:ascii="Arial Narrow" w:eastAsia="Arial Narrow" w:hAnsi="Arial Narrow" w:cs="Arial Narrow"/>
          <w:i/>
          <w:iCs/>
          <w:color w:val="000000"/>
        </w:rPr>
        <w:t>Journal of Telenursing (JOTING)</w:t>
      </w:r>
      <w:r w:rsidRPr="001C1584">
        <w:rPr>
          <w:rFonts w:ascii="Arial Narrow" w:eastAsia="Arial Narrow" w:hAnsi="Arial Narrow" w:cs="Arial Narrow"/>
          <w:color w:val="000000"/>
        </w:rPr>
        <w:t xml:space="preserve">, </w:t>
      </w:r>
      <w:r w:rsidRPr="001C1584">
        <w:rPr>
          <w:rFonts w:ascii="Arial Narrow" w:eastAsia="Arial Narrow" w:hAnsi="Arial Narrow" w:cs="Arial Narrow"/>
          <w:i/>
          <w:iCs/>
          <w:color w:val="000000"/>
        </w:rPr>
        <w:t>2</w:t>
      </w:r>
      <w:r w:rsidRPr="001C1584">
        <w:rPr>
          <w:rFonts w:ascii="Arial Narrow" w:eastAsia="Arial Narrow" w:hAnsi="Arial Narrow" w:cs="Arial Narrow"/>
          <w:color w:val="000000"/>
        </w:rPr>
        <w:t>(1), 11–20.</w:t>
      </w:r>
    </w:p>
    <w:p w14:paraId="18943507" w14:textId="0DEBA17F" w:rsidR="001C1584" w:rsidRPr="001C1584" w:rsidRDefault="001C1584" w:rsidP="001C1584">
      <w:pPr>
        <w:widowControl w:val="0"/>
        <w:pBdr>
          <w:top w:val="nil"/>
          <w:left w:val="nil"/>
          <w:bottom w:val="nil"/>
          <w:right w:val="nil"/>
          <w:between w:val="nil"/>
        </w:pBdr>
        <w:spacing w:line="240" w:lineRule="auto"/>
        <w:ind w:left="568" w:hanging="284"/>
        <w:jc w:val="both"/>
        <w:rPr>
          <w:rFonts w:ascii="Arial Narrow" w:eastAsia="Arial Narrow" w:hAnsi="Arial Narrow" w:cs="Arial Narrow"/>
          <w:color w:val="000000"/>
        </w:rPr>
        <w:sectPr w:rsidR="001C1584" w:rsidRPr="001C1584" w:rsidSect="002B5B7A">
          <w:type w:val="continuous"/>
          <w:pgSz w:w="11900" w:h="16840"/>
          <w:pgMar w:top="1135" w:right="1098" w:bottom="460" w:left="1165" w:header="0" w:footer="720" w:gutter="0"/>
          <w:cols w:num="2" w:space="720" w:equalWidth="0">
            <w:col w:w="4820" w:space="0"/>
            <w:col w:w="4820" w:space="0"/>
          </w:cols>
        </w:sectPr>
      </w:pPr>
      <w:r w:rsidRPr="001C1584">
        <w:rPr>
          <w:rFonts w:ascii="Arial Narrow" w:eastAsia="Arial Narrow" w:hAnsi="Arial Narrow" w:cs="Arial Narrow"/>
          <w:color w:val="000000"/>
          <w:lang w:val="en-ID"/>
        </w:rPr>
        <w:t xml:space="preserve">Triyanto, E. 2014. </w:t>
      </w:r>
      <w:r w:rsidRPr="001C1584">
        <w:rPr>
          <w:rFonts w:ascii="Arial Narrow" w:eastAsia="Arial Narrow" w:hAnsi="Arial Narrow" w:cs="Arial Narrow"/>
          <w:i/>
          <w:iCs/>
          <w:color w:val="000000"/>
          <w:lang w:val="en-ID"/>
        </w:rPr>
        <w:t xml:space="preserve">Pelayanan Keperawatan bagi Penderita Hipertensi secara Terpadu. </w:t>
      </w:r>
      <w:r w:rsidRPr="001C1584">
        <w:rPr>
          <w:rFonts w:ascii="Arial Narrow" w:eastAsia="Arial Narrow" w:hAnsi="Arial Narrow" w:cs="Arial Narrow"/>
          <w:color w:val="000000"/>
          <w:lang w:val="en-ID"/>
        </w:rPr>
        <w:t>Yogyakarta: Graha Ilmu.</w:t>
      </w:r>
    </w:p>
    <w:p w14:paraId="1C4CB519" w14:textId="4B5C03E1" w:rsidR="002B5B7A" w:rsidRPr="002B5B7A" w:rsidRDefault="002B5B7A" w:rsidP="00CB5495">
      <w:pPr>
        <w:widowControl w:val="0"/>
        <w:pBdr>
          <w:top w:val="nil"/>
          <w:left w:val="nil"/>
          <w:bottom w:val="nil"/>
          <w:right w:val="nil"/>
          <w:between w:val="nil"/>
        </w:pBdr>
        <w:spacing w:line="343" w:lineRule="auto"/>
        <w:ind w:right="142"/>
        <w:jc w:val="both"/>
        <w:rPr>
          <w:rFonts w:ascii="Arial Narrow" w:eastAsia="Arial Narrow" w:hAnsi="Arial Narrow" w:cs="Arial Narrow"/>
          <w:color w:val="000000"/>
        </w:rPr>
      </w:pPr>
    </w:p>
    <w:p w14:paraId="0000002D" w14:textId="43F5D1DC" w:rsidR="00E86C0D" w:rsidRPr="000D35FE" w:rsidRDefault="00E86C0D">
      <w:pPr>
        <w:widowControl w:val="0"/>
        <w:pBdr>
          <w:top w:val="nil"/>
          <w:left w:val="nil"/>
          <w:bottom w:val="nil"/>
          <w:right w:val="nil"/>
          <w:between w:val="nil"/>
        </w:pBdr>
        <w:spacing w:before="354" w:line="240" w:lineRule="auto"/>
        <w:ind w:left="54"/>
        <w:rPr>
          <w:rFonts w:ascii="Arial Narrow" w:eastAsia="Arial Narrow" w:hAnsi="Arial Narrow" w:cs="Arial Narrow"/>
          <w:b/>
          <w:color w:val="000000"/>
        </w:rPr>
      </w:pPr>
    </w:p>
    <w:p w14:paraId="0000002E" w14:textId="2CA75506" w:rsidR="00E86C0D" w:rsidRPr="000D35FE" w:rsidRDefault="00933B77">
      <w:pPr>
        <w:widowControl w:val="0"/>
        <w:pBdr>
          <w:top w:val="nil"/>
          <w:left w:val="nil"/>
          <w:bottom w:val="nil"/>
          <w:right w:val="nil"/>
          <w:between w:val="nil"/>
        </w:pBdr>
        <w:spacing w:before="123" w:line="343" w:lineRule="auto"/>
        <w:ind w:right="268" w:firstLine="16"/>
        <w:jc w:val="both"/>
        <w:rPr>
          <w:rFonts w:ascii="Arial Narrow" w:eastAsia="Arial Narrow" w:hAnsi="Arial Narrow" w:cs="Arial Narrow"/>
          <w:color w:val="000000"/>
        </w:rPr>
      </w:pPr>
      <w:r w:rsidRPr="000D35FE">
        <w:rPr>
          <w:rFonts w:ascii="Arial Narrow" w:eastAsia="Arial Narrow" w:hAnsi="Arial Narrow" w:cs="Arial Narrow"/>
          <w:color w:val="000000"/>
        </w:rPr>
        <w:t xml:space="preserve"> </w:t>
      </w:r>
    </w:p>
    <w:p w14:paraId="0000002F" w14:textId="771BA949" w:rsidR="00E86C0D" w:rsidRPr="000D35FE" w:rsidRDefault="00E86C0D">
      <w:pPr>
        <w:widowControl w:val="0"/>
        <w:pBdr>
          <w:top w:val="nil"/>
          <w:left w:val="nil"/>
          <w:bottom w:val="nil"/>
          <w:right w:val="nil"/>
          <w:between w:val="nil"/>
        </w:pBdr>
        <w:spacing w:before="284" w:line="240" w:lineRule="auto"/>
        <w:ind w:left="21"/>
        <w:rPr>
          <w:rFonts w:ascii="Arial Narrow" w:eastAsia="Arial Narrow" w:hAnsi="Arial Narrow" w:cs="Arial Narrow"/>
          <w:b/>
          <w:color w:val="231F20"/>
        </w:rPr>
      </w:pPr>
    </w:p>
    <w:p w14:paraId="00000034" w14:textId="206A0E83" w:rsidR="00E86C0D" w:rsidRPr="000D35FE" w:rsidRDefault="00E86C0D" w:rsidP="00EC0882">
      <w:pPr>
        <w:widowControl w:val="0"/>
        <w:pBdr>
          <w:top w:val="nil"/>
          <w:left w:val="nil"/>
          <w:bottom w:val="nil"/>
          <w:right w:val="nil"/>
          <w:between w:val="nil"/>
        </w:pBdr>
        <w:spacing w:before="19" w:line="254" w:lineRule="auto"/>
        <w:ind w:left="307" w:right="239" w:hanging="285"/>
        <w:rPr>
          <w:rFonts w:ascii="Arial Narrow" w:eastAsia="Arial Narrow" w:hAnsi="Arial Narrow" w:cs="Arial Narrow"/>
          <w:color w:val="231F20"/>
        </w:rPr>
      </w:pPr>
    </w:p>
    <w:p w14:paraId="00000037" w14:textId="389F2337" w:rsidR="00E86C0D" w:rsidRPr="00EC0882" w:rsidRDefault="00E86C0D" w:rsidP="00EC0882">
      <w:pPr>
        <w:widowControl w:val="0"/>
        <w:pBdr>
          <w:top w:val="nil"/>
          <w:left w:val="nil"/>
          <w:bottom w:val="nil"/>
          <w:right w:val="nil"/>
          <w:between w:val="nil"/>
        </w:pBdr>
        <w:spacing w:before="663" w:line="240" w:lineRule="auto"/>
        <w:ind w:left="254"/>
        <w:rPr>
          <w:rFonts w:ascii="Arial Narrow" w:eastAsia="Arial Narrow" w:hAnsi="Arial Narrow" w:cs="Arial Narrow"/>
          <w:b/>
          <w:color w:val="231F20"/>
        </w:rPr>
        <w:sectPr w:rsidR="00E86C0D" w:rsidRPr="00EC0882" w:rsidSect="00D44957">
          <w:pgSz w:w="11900" w:h="16840"/>
          <w:pgMar w:top="1276" w:right="1070" w:bottom="460" w:left="1152" w:header="0" w:footer="720" w:gutter="0"/>
          <w:cols w:num="2" w:space="720" w:equalWidth="0">
            <w:col w:w="4840" w:space="0"/>
            <w:col w:w="4840" w:space="0"/>
          </w:cols>
        </w:sectPr>
      </w:pPr>
    </w:p>
    <w:p w14:paraId="00000038" w14:textId="63DB7B13" w:rsidR="00E86C0D" w:rsidRPr="000D35FE" w:rsidRDefault="00933B77">
      <w:pPr>
        <w:widowControl w:val="0"/>
        <w:pBdr>
          <w:top w:val="nil"/>
          <w:left w:val="nil"/>
          <w:bottom w:val="nil"/>
          <w:right w:val="nil"/>
          <w:between w:val="nil"/>
        </w:pBdr>
        <w:spacing w:before="11000" w:line="240" w:lineRule="auto"/>
        <w:ind w:left="13"/>
        <w:rPr>
          <w:rFonts w:ascii="Arial Narrow" w:eastAsia="Arial Narrow" w:hAnsi="Arial Narrow" w:cs="Arial Narrow"/>
          <w:color w:val="000000"/>
        </w:rPr>
      </w:pPr>
      <w:r w:rsidRPr="000D35FE">
        <w:rPr>
          <w:rFonts w:ascii="Arial Narrow" w:eastAsia="Arial Narrow" w:hAnsi="Arial Narrow" w:cs="Arial Narrow"/>
          <w:color w:val="000000"/>
        </w:rPr>
        <w:lastRenderedPageBreak/>
        <w:t xml:space="preserve"> </w:t>
      </w:r>
    </w:p>
    <w:p w14:paraId="00000039" w14:textId="407AFAEB" w:rsidR="00E86C0D" w:rsidRPr="000D35FE" w:rsidRDefault="00933B77">
      <w:pPr>
        <w:widowControl w:val="0"/>
        <w:pBdr>
          <w:top w:val="nil"/>
          <w:left w:val="nil"/>
          <w:bottom w:val="nil"/>
          <w:right w:val="nil"/>
          <w:between w:val="nil"/>
        </w:pBdr>
        <w:spacing w:line="240" w:lineRule="auto"/>
        <w:jc w:val="center"/>
        <w:rPr>
          <w:rFonts w:ascii="Arial Narrow" w:eastAsia="Arial Narrow" w:hAnsi="Arial Narrow" w:cs="Arial Narrow"/>
          <w:color w:val="000000"/>
        </w:rPr>
      </w:pPr>
      <w:r w:rsidRPr="000D35FE">
        <w:rPr>
          <w:rFonts w:ascii="Arial Narrow" w:eastAsia="Arial Narrow" w:hAnsi="Arial Narrow" w:cs="Arial Narrow"/>
          <w:color w:val="000000"/>
        </w:rPr>
        <w:t xml:space="preserve"> </w:t>
      </w:r>
    </w:p>
    <w:sectPr w:rsidR="00E86C0D" w:rsidRPr="000D35FE">
      <w:type w:val="continuous"/>
      <w:pgSz w:w="11900" w:h="16840"/>
      <w:pgMar w:top="375" w:right="1059" w:bottom="460" w:left="1152" w:header="0" w:footer="720" w:gutter="0"/>
      <w:cols w:space="720" w:equalWidth="0">
        <w:col w:w="9688"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463E7" w14:textId="77777777" w:rsidR="006535D9" w:rsidRDefault="006535D9" w:rsidP="00A65763">
      <w:pPr>
        <w:spacing w:line="240" w:lineRule="auto"/>
      </w:pPr>
      <w:r>
        <w:separator/>
      </w:r>
    </w:p>
  </w:endnote>
  <w:endnote w:type="continuationSeparator" w:id="0">
    <w:p w14:paraId="6208B8DF" w14:textId="77777777" w:rsidR="006535D9" w:rsidRDefault="006535D9" w:rsidP="00A657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4EB45" w14:textId="164543A8" w:rsidR="009D5B46" w:rsidRDefault="009D5B46">
    <w:pPr>
      <w:pStyle w:val="Footer"/>
    </w:pPr>
  </w:p>
  <w:p w14:paraId="056488E3" w14:textId="1488FDE2" w:rsidR="009D5B46" w:rsidRDefault="009D5B46">
    <w:pPr>
      <w:pStyle w:val="Footer"/>
    </w:pPr>
    <w:r>
      <w:rPr>
        <w:noProof/>
      </w:rPr>
      <mc:AlternateContent>
        <mc:Choice Requires="wps">
          <w:drawing>
            <wp:anchor distT="0" distB="0" distL="114300" distR="114300" simplePos="0" relativeHeight="251661312" behindDoc="0" locked="0" layoutInCell="1" allowOverlap="1" wp14:anchorId="0DF15528" wp14:editId="59AD422A">
              <wp:simplePos x="0" y="0"/>
              <wp:positionH relativeFrom="column">
                <wp:posOffset>12700</wp:posOffset>
              </wp:positionH>
              <wp:positionV relativeFrom="paragraph">
                <wp:posOffset>69688</wp:posOffset>
              </wp:positionV>
              <wp:extent cx="6070600" cy="0"/>
              <wp:effectExtent l="38100" t="38100" r="63500" b="95250"/>
              <wp:wrapNone/>
              <wp:docPr id="2" name="Straight Connector 2"/>
              <wp:cNvGraphicFramePr/>
              <a:graphic xmlns:a="http://schemas.openxmlformats.org/drawingml/2006/main">
                <a:graphicData uri="http://schemas.microsoft.com/office/word/2010/wordprocessingShape">
                  <wps:wsp>
                    <wps:cNvCnPr/>
                    <wps:spPr>
                      <a:xfrm>
                        <a:off x="0" y="0"/>
                        <a:ext cx="6070600" cy="0"/>
                      </a:xfrm>
                      <a:prstGeom prst="line">
                        <a:avLst/>
                      </a:prstGeom>
                      <a:ln w="9525">
                        <a:solidFill>
                          <a:schemeClr val="accent2">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83D0E7"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5.5pt" to="47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" strokecolor="#943634 [2405]">
              <v:shadow on="t" color="black" opacity="24903f" origin=",.5" offset="0,.55556mm"/>
            </v:line>
          </w:pict>
        </mc:Fallback>
      </mc:AlternateContent>
    </w:r>
    <w:r>
      <w:rPr>
        <w:noProof/>
      </w:rPr>
      <mc:AlternateContent>
        <mc:Choice Requires="wps">
          <w:drawing>
            <wp:anchor distT="0" distB="0" distL="114300" distR="114300" simplePos="0" relativeHeight="251659264" behindDoc="0" locked="0" layoutInCell="1" allowOverlap="1" wp14:anchorId="6FFC0970" wp14:editId="66808870">
              <wp:simplePos x="0" y="0"/>
              <wp:positionH relativeFrom="column">
                <wp:posOffset>12759</wp:posOffset>
              </wp:positionH>
              <wp:positionV relativeFrom="paragraph">
                <wp:posOffset>38351</wp:posOffset>
              </wp:positionV>
              <wp:extent cx="6070600" cy="0"/>
              <wp:effectExtent l="57150" t="57150" r="63500" b="95250"/>
              <wp:wrapNone/>
              <wp:docPr id="1" name="Straight Connector 1"/>
              <wp:cNvGraphicFramePr/>
              <a:graphic xmlns:a="http://schemas.openxmlformats.org/drawingml/2006/main">
                <a:graphicData uri="http://schemas.microsoft.com/office/word/2010/wordprocessingShape">
                  <wps:wsp>
                    <wps:cNvCnPr/>
                    <wps:spPr>
                      <a:xfrm>
                        <a:off x="0" y="0"/>
                        <a:ext cx="6070600" cy="0"/>
                      </a:xfrm>
                      <a:prstGeom prst="line">
                        <a:avLst/>
                      </a:prstGeom>
                      <a:ln w="28575">
                        <a:solidFill>
                          <a:schemeClr val="accent2">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696FC4BB"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3pt" to="47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" strokecolor="#943634 [2405]" strokeweight="2.25pt">
              <v:shadow on="t" color="black" opacity="24903f" origin=",.5" offset="0,.55556mm"/>
            </v:line>
          </w:pict>
        </mc:Fallback>
      </mc:AlternateContent>
    </w:r>
  </w:p>
  <w:p w14:paraId="4C0598DA" w14:textId="02315357" w:rsidR="00A65763" w:rsidRPr="00D21580" w:rsidRDefault="00A65763">
    <w:pPr>
      <w:pStyle w:val="Footer"/>
      <w:rPr>
        <w:rFonts w:ascii="Arial Narrow" w:hAnsi="Arial Narrow"/>
      </w:rPr>
    </w:pPr>
    <w:r w:rsidRPr="00D21580">
      <w:rPr>
        <w:rFonts w:ascii="Arial Narrow" w:hAnsi="Arial Narrow"/>
      </w:rPr>
      <w:t>PkM Optimalisasi Pengetahuan dan Latihan Fisik pada Lansia dengan Hipertensi di Panti………….</w:t>
    </w:r>
  </w:p>
  <w:p w14:paraId="6E1E7022" w14:textId="3A52CE9E" w:rsidR="00A65763" w:rsidRPr="00D21580" w:rsidRDefault="00A65763">
    <w:pPr>
      <w:pStyle w:val="Footer"/>
      <w:rPr>
        <w:rFonts w:ascii="Arial Narrow" w:hAnsi="Arial Narrow"/>
      </w:rPr>
    </w:pPr>
    <w:r w:rsidRPr="00D21580">
      <w:rPr>
        <w:rFonts w:ascii="Arial Narrow" w:hAnsi="Arial Narrow"/>
      </w:rPr>
      <w:t>(Boki Jaleha, Kuswardani)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D9162" w14:textId="77777777" w:rsidR="006535D9" w:rsidRDefault="006535D9" w:rsidP="00A65763">
      <w:pPr>
        <w:spacing w:line="240" w:lineRule="auto"/>
      </w:pPr>
      <w:r>
        <w:separator/>
      </w:r>
    </w:p>
  </w:footnote>
  <w:footnote w:type="continuationSeparator" w:id="0">
    <w:p w14:paraId="0F18BBE6" w14:textId="77777777" w:rsidR="006535D9" w:rsidRDefault="006535D9" w:rsidP="00A6576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AD437" w14:textId="77777777" w:rsidR="009D5B46" w:rsidRDefault="009D5B46">
    <w:pPr>
      <w:pStyle w:val="Header"/>
      <w:rPr>
        <w:rFonts w:ascii="Times" w:eastAsia="Times" w:hAnsi="Times" w:cs="Times"/>
        <w:color w:val="000000"/>
        <w:sz w:val="18"/>
        <w:szCs w:val="18"/>
        <w:highlight w:val="white"/>
      </w:rPr>
    </w:pPr>
  </w:p>
  <w:p w14:paraId="1B6C3BD1" w14:textId="77777777" w:rsidR="009D5B46" w:rsidRDefault="009D5B46">
    <w:pPr>
      <w:pStyle w:val="Header"/>
      <w:rPr>
        <w:rFonts w:ascii="Times" w:eastAsia="Times" w:hAnsi="Times" w:cs="Times"/>
        <w:color w:val="000000"/>
        <w:sz w:val="18"/>
        <w:szCs w:val="18"/>
        <w:highlight w:val="white"/>
      </w:rPr>
    </w:pPr>
  </w:p>
  <w:p w14:paraId="552FCAE2" w14:textId="50FAEEF8" w:rsidR="009D5B46" w:rsidRDefault="00A65763" w:rsidP="00D21580">
    <w:pPr>
      <w:pStyle w:val="Header"/>
      <w:ind w:left="284"/>
      <w:rPr>
        <w:rFonts w:ascii="Times" w:eastAsia="Times" w:hAnsi="Times" w:cs="Times"/>
        <w:color w:val="000000"/>
        <w:sz w:val="18"/>
        <w:szCs w:val="18"/>
      </w:rPr>
    </w:pPr>
    <w:r>
      <w:rPr>
        <w:rFonts w:ascii="Times" w:eastAsia="Times" w:hAnsi="Times" w:cs="Times"/>
        <w:color w:val="000000"/>
        <w:sz w:val="18"/>
        <w:szCs w:val="18"/>
        <w:highlight w:val="white"/>
      </w:rPr>
      <w:t xml:space="preserve">Jurnal Implementasi Pengabdian Masyarakat Kesehatan (JIPMK) </w:t>
    </w:r>
    <w:r>
      <w:rPr>
        <w:rFonts w:ascii="Times" w:eastAsia="Times" w:hAnsi="Times" w:cs="Times"/>
        <w:color w:val="000000"/>
        <w:sz w:val="18"/>
        <w:szCs w:val="18"/>
        <w:highlight w:val="white"/>
      </w:rPr>
      <w:tab/>
    </w:r>
    <w:r w:rsidR="00D21580">
      <w:rPr>
        <w:rFonts w:ascii="Times" w:eastAsia="Times" w:hAnsi="Times" w:cs="Times"/>
        <w:color w:val="000000"/>
        <w:sz w:val="18"/>
        <w:szCs w:val="18"/>
        <w:highlight w:val="white"/>
      </w:rPr>
      <w:t xml:space="preserve">   </w:t>
    </w:r>
    <w:r>
      <w:rPr>
        <w:rFonts w:ascii="Times" w:eastAsia="Times" w:hAnsi="Times" w:cs="Times"/>
        <w:color w:val="000000"/>
        <w:sz w:val="18"/>
        <w:szCs w:val="18"/>
        <w:highlight w:val="white"/>
      </w:rPr>
      <w:t>e-ISSN 2684-7272</w:t>
    </w:r>
    <w:r>
      <w:rPr>
        <w:rFonts w:ascii="Times" w:eastAsia="Times" w:hAnsi="Times" w:cs="Times"/>
        <w:color w:val="000000"/>
        <w:sz w:val="18"/>
        <w:szCs w:val="18"/>
      </w:rPr>
      <w:t xml:space="preserve"> </w:t>
    </w:r>
  </w:p>
  <w:p w14:paraId="6E8616D1" w14:textId="2D8CFD90" w:rsidR="00A65763" w:rsidRPr="009D5B46" w:rsidRDefault="00A65763" w:rsidP="00D21580">
    <w:pPr>
      <w:pStyle w:val="Header"/>
      <w:ind w:left="284"/>
      <w:rPr>
        <w:rFonts w:ascii="Times New Roman" w:hAnsi="Times New Roman" w:cs="Times New Roman"/>
      </w:rPr>
    </w:pPr>
    <w:r w:rsidRPr="009D5B46">
      <w:rPr>
        <w:rFonts w:ascii="Times New Roman" w:eastAsia="Times" w:hAnsi="Times New Roman" w:cs="Times New Roman"/>
        <w:color w:val="000000"/>
        <w:sz w:val="18"/>
        <w:szCs w:val="18"/>
        <w:highlight w:val="white"/>
      </w:rPr>
      <w:t xml:space="preserve">Volume 3 Nomor 2 Tahun 2022 Halaman 1-7 </w:t>
    </w:r>
    <w:r w:rsidR="009D5B46" w:rsidRPr="009D5B46">
      <w:rPr>
        <w:rFonts w:ascii="Times New Roman" w:eastAsia="Times" w:hAnsi="Times New Roman" w:cs="Times New Roman"/>
        <w:color w:val="000000"/>
        <w:sz w:val="18"/>
        <w:szCs w:val="18"/>
        <w:highlight w:val="white"/>
      </w:rPr>
      <w:tab/>
    </w:r>
    <w:r w:rsidR="009D5B46" w:rsidRPr="009D5B46">
      <w:rPr>
        <w:rFonts w:ascii="Times New Roman" w:eastAsia="Times" w:hAnsi="Times New Roman" w:cs="Times New Roman"/>
        <w:color w:val="000000"/>
        <w:sz w:val="18"/>
        <w:szCs w:val="18"/>
        <w:highlight w:val="white"/>
      </w:rPr>
      <w:tab/>
    </w:r>
    <w:r w:rsidR="00D21580">
      <w:rPr>
        <w:rFonts w:ascii="Times New Roman" w:eastAsia="Times" w:hAnsi="Times New Roman" w:cs="Times New Roman"/>
        <w:color w:val="000000"/>
        <w:sz w:val="18"/>
        <w:szCs w:val="18"/>
        <w:highlight w:val="white"/>
      </w:rPr>
      <w:t xml:space="preserve">      </w:t>
    </w:r>
    <w:r w:rsidRPr="009D5B46">
      <w:rPr>
        <w:rFonts w:ascii="Times New Roman" w:eastAsia="Times" w:hAnsi="Times New Roman" w:cs="Times New Roman"/>
        <w:color w:val="000000"/>
        <w:sz w:val="18"/>
        <w:szCs w:val="18"/>
        <w:highlight w:val="white"/>
      </w:rPr>
      <w:t>p-ISSN 2656-8640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0B5526"/>
    <w:multiLevelType w:val="hybridMultilevel"/>
    <w:tmpl w:val="3B9EAD3C"/>
    <w:lvl w:ilvl="0" w:tplc="04090019">
      <w:start w:val="1"/>
      <w:numFmt w:val="lowerLetter"/>
      <w:lvlText w:val="%1."/>
      <w:lvlJc w:val="left"/>
      <w:pPr>
        <w:ind w:left="1078" w:hanging="567"/>
      </w:pPr>
      <w:rPr>
        <w:rFonts w:hint="default"/>
        <w:w w:val="100"/>
        <w:sz w:val="24"/>
        <w:szCs w:val="24"/>
        <w:lang w:val="id" w:eastAsia="en-US" w:bidi="ar-SA"/>
      </w:rPr>
    </w:lvl>
    <w:lvl w:ilvl="1" w:tplc="04090011">
      <w:start w:val="1"/>
      <w:numFmt w:val="decimal"/>
      <w:lvlText w:val="%2)"/>
      <w:lvlJc w:val="left"/>
      <w:pPr>
        <w:ind w:left="1645" w:hanging="425"/>
      </w:pPr>
      <w:rPr>
        <w:rFonts w:hint="default"/>
        <w:spacing w:val="-1"/>
        <w:w w:val="100"/>
        <w:sz w:val="24"/>
        <w:szCs w:val="24"/>
        <w:lang w:val="id" w:eastAsia="en-US" w:bidi="ar-SA"/>
      </w:rPr>
    </w:lvl>
    <w:lvl w:ilvl="2" w:tplc="0D8E82C4">
      <w:numFmt w:val="bullet"/>
      <w:lvlText w:val="•"/>
      <w:lvlJc w:val="left"/>
      <w:pPr>
        <w:ind w:left="2426" w:hanging="425"/>
      </w:pPr>
      <w:rPr>
        <w:rFonts w:hint="default"/>
        <w:lang w:val="id" w:eastAsia="en-US" w:bidi="ar-SA"/>
      </w:rPr>
    </w:lvl>
    <w:lvl w:ilvl="3" w:tplc="0F06A738">
      <w:numFmt w:val="bullet"/>
      <w:lvlText w:val="•"/>
      <w:lvlJc w:val="left"/>
      <w:pPr>
        <w:ind w:left="3209" w:hanging="425"/>
      </w:pPr>
      <w:rPr>
        <w:rFonts w:hint="default"/>
        <w:lang w:val="id" w:eastAsia="en-US" w:bidi="ar-SA"/>
      </w:rPr>
    </w:lvl>
    <w:lvl w:ilvl="4" w:tplc="8726576A">
      <w:numFmt w:val="bullet"/>
      <w:lvlText w:val="•"/>
      <w:lvlJc w:val="left"/>
      <w:pPr>
        <w:ind w:left="3992" w:hanging="425"/>
      </w:pPr>
      <w:rPr>
        <w:rFonts w:hint="default"/>
        <w:lang w:val="id" w:eastAsia="en-US" w:bidi="ar-SA"/>
      </w:rPr>
    </w:lvl>
    <w:lvl w:ilvl="5" w:tplc="D88620F6">
      <w:numFmt w:val="bullet"/>
      <w:lvlText w:val="•"/>
      <w:lvlJc w:val="left"/>
      <w:pPr>
        <w:ind w:left="4775" w:hanging="425"/>
      </w:pPr>
      <w:rPr>
        <w:rFonts w:hint="default"/>
        <w:lang w:val="id" w:eastAsia="en-US" w:bidi="ar-SA"/>
      </w:rPr>
    </w:lvl>
    <w:lvl w:ilvl="6" w:tplc="E6947570">
      <w:numFmt w:val="bullet"/>
      <w:lvlText w:val="•"/>
      <w:lvlJc w:val="left"/>
      <w:pPr>
        <w:ind w:left="5558" w:hanging="425"/>
      </w:pPr>
      <w:rPr>
        <w:rFonts w:hint="default"/>
        <w:lang w:val="id" w:eastAsia="en-US" w:bidi="ar-SA"/>
      </w:rPr>
    </w:lvl>
    <w:lvl w:ilvl="7" w:tplc="DB341204">
      <w:numFmt w:val="bullet"/>
      <w:lvlText w:val="•"/>
      <w:lvlJc w:val="left"/>
      <w:pPr>
        <w:ind w:left="6341" w:hanging="425"/>
      </w:pPr>
      <w:rPr>
        <w:rFonts w:hint="default"/>
        <w:lang w:val="id" w:eastAsia="en-US" w:bidi="ar-SA"/>
      </w:rPr>
    </w:lvl>
    <w:lvl w:ilvl="8" w:tplc="71DA10F4">
      <w:numFmt w:val="bullet"/>
      <w:lvlText w:val="•"/>
      <w:lvlJc w:val="left"/>
      <w:pPr>
        <w:ind w:left="7124" w:hanging="425"/>
      </w:pPr>
      <w:rPr>
        <w:rFonts w:hint="default"/>
        <w:lang w:val="id" w:eastAsia="en-US" w:bidi="ar-SA"/>
      </w:rPr>
    </w:lvl>
  </w:abstractNum>
  <w:abstractNum w:abstractNumId="1">
    <w:nsid w:val="7BD56761"/>
    <w:multiLevelType w:val="hybridMultilevel"/>
    <w:tmpl w:val="D6644F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C0D"/>
    <w:rsid w:val="000B2F0A"/>
    <w:rsid w:val="000D35FE"/>
    <w:rsid w:val="000F3C9A"/>
    <w:rsid w:val="001A1871"/>
    <w:rsid w:val="001C1584"/>
    <w:rsid w:val="001E7354"/>
    <w:rsid w:val="00257860"/>
    <w:rsid w:val="002746CB"/>
    <w:rsid w:val="002B5B7A"/>
    <w:rsid w:val="002F7AE0"/>
    <w:rsid w:val="00347306"/>
    <w:rsid w:val="004F3A99"/>
    <w:rsid w:val="006159CD"/>
    <w:rsid w:val="006535D9"/>
    <w:rsid w:val="006A2431"/>
    <w:rsid w:val="006D43FD"/>
    <w:rsid w:val="007A463D"/>
    <w:rsid w:val="00801F7A"/>
    <w:rsid w:val="0086323A"/>
    <w:rsid w:val="008E7365"/>
    <w:rsid w:val="00933B77"/>
    <w:rsid w:val="00935385"/>
    <w:rsid w:val="00984188"/>
    <w:rsid w:val="009D5B46"/>
    <w:rsid w:val="00A320EB"/>
    <w:rsid w:val="00A65763"/>
    <w:rsid w:val="00B54C4C"/>
    <w:rsid w:val="00CB5495"/>
    <w:rsid w:val="00D21580"/>
    <w:rsid w:val="00D36B91"/>
    <w:rsid w:val="00D44957"/>
    <w:rsid w:val="00E55216"/>
    <w:rsid w:val="00E86C0D"/>
    <w:rsid w:val="00EC0882"/>
    <w:rsid w:val="00F97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3BDA53-0B31-436D-B3BA-AF33477A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7A463D"/>
    <w:rPr>
      <w:color w:val="0000FF" w:themeColor="hyperlink"/>
      <w:u w:val="single"/>
    </w:rPr>
  </w:style>
  <w:style w:type="paragraph" w:styleId="Header">
    <w:name w:val="header"/>
    <w:basedOn w:val="Normal"/>
    <w:link w:val="HeaderChar"/>
    <w:uiPriority w:val="99"/>
    <w:unhideWhenUsed/>
    <w:rsid w:val="00A65763"/>
    <w:pPr>
      <w:tabs>
        <w:tab w:val="center" w:pos="4680"/>
        <w:tab w:val="right" w:pos="9360"/>
      </w:tabs>
      <w:spacing w:line="240" w:lineRule="auto"/>
    </w:pPr>
  </w:style>
  <w:style w:type="character" w:customStyle="1" w:styleId="HeaderChar">
    <w:name w:val="Header Char"/>
    <w:basedOn w:val="DefaultParagraphFont"/>
    <w:link w:val="Header"/>
    <w:uiPriority w:val="99"/>
    <w:rsid w:val="00A65763"/>
  </w:style>
  <w:style w:type="paragraph" w:styleId="Footer">
    <w:name w:val="footer"/>
    <w:basedOn w:val="Normal"/>
    <w:link w:val="FooterChar"/>
    <w:uiPriority w:val="99"/>
    <w:unhideWhenUsed/>
    <w:rsid w:val="00A65763"/>
    <w:pPr>
      <w:tabs>
        <w:tab w:val="center" w:pos="4680"/>
        <w:tab w:val="right" w:pos="9360"/>
      </w:tabs>
      <w:spacing w:line="240" w:lineRule="auto"/>
    </w:pPr>
  </w:style>
  <w:style w:type="character" w:customStyle="1" w:styleId="FooterChar">
    <w:name w:val="Footer Char"/>
    <w:basedOn w:val="DefaultParagraphFont"/>
    <w:link w:val="Footer"/>
    <w:uiPriority w:val="99"/>
    <w:rsid w:val="00A65763"/>
  </w:style>
  <w:style w:type="paragraph" w:styleId="ListParagraph">
    <w:name w:val="List Paragraph"/>
    <w:aliases w:val="Heading 1 Char1"/>
    <w:basedOn w:val="Normal"/>
    <w:uiPriority w:val="34"/>
    <w:qFormat/>
    <w:rsid w:val="00F9777F"/>
    <w:pPr>
      <w:spacing w:after="160" w:line="259" w:lineRule="auto"/>
      <w:ind w:left="720"/>
      <w:contextualSpacing/>
    </w:pPr>
    <w:rPr>
      <w:rFonts w:asciiTheme="minorHAnsi" w:eastAsiaTheme="minorHAnsi" w:hAnsiTheme="minorHAnsi" w:cstheme="minorBidi"/>
      <w:lang w:val="en-ID"/>
    </w:rPr>
  </w:style>
  <w:style w:type="table" w:styleId="TableGrid">
    <w:name w:val="Table Grid"/>
    <w:basedOn w:val="TableNormal"/>
    <w:uiPriority w:val="39"/>
    <w:rsid w:val="0034730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qFormat/>
    <w:rsid w:val="004F3A99"/>
    <w:pPr>
      <w:spacing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bokiijaleha@gmail.com"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i2wh@gmai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B6023-078E-41D2-9A54-4EB1F0633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5</Pages>
  <Words>1576</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account</cp:lastModifiedBy>
  <cp:revision>16</cp:revision>
  <dcterms:created xsi:type="dcterms:W3CDTF">2023-07-06T07:10:00Z</dcterms:created>
  <dcterms:modified xsi:type="dcterms:W3CDTF">2023-07-12T18:54:00Z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8f8cf98ce7462c3c67f958ee2e5922fd86b3ed111ea601c84781622ccbe5ab82</vt:lpwstr>
  </property>
</Properties>
</file>